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06" w:rsidRDefault="00002F06" w:rsidP="00002F06">
      <w:pPr>
        <w:jc w:val="center"/>
        <w:rPr>
          <w:sz w:val="26"/>
          <w:szCs w:val="26"/>
        </w:rPr>
      </w:pPr>
    </w:p>
    <w:p w:rsidR="00002F06" w:rsidRDefault="00DD43B9" w:rsidP="005A1395">
      <w:pPr>
        <w:jc w:val="both"/>
        <w:rPr>
          <w:sz w:val="26"/>
          <w:szCs w:val="26"/>
        </w:rPr>
      </w:pPr>
      <w:bookmarkStart w:id="0" w:name="_GoBack"/>
      <w:r w:rsidRPr="00DD43B9">
        <w:rPr>
          <w:noProof/>
          <w:sz w:val="26"/>
          <w:szCs w:val="26"/>
        </w:rPr>
        <w:drawing>
          <wp:inline distT="0" distB="0" distL="0" distR="0">
            <wp:extent cx="5972175" cy="8219059"/>
            <wp:effectExtent l="0" t="0" r="0" b="0"/>
            <wp:docPr id="2" name="Рисунок 2" descr="D:\монтажники 18,сканы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1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2F06" w:rsidRDefault="00002F06" w:rsidP="005A1395">
      <w:pPr>
        <w:jc w:val="both"/>
        <w:rPr>
          <w:sz w:val="26"/>
          <w:szCs w:val="26"/>
        </w:rPr>
      </w:pPr>
    </w:p>
    <w:p w:rsidR="00CF1BF4" w:rsidRDefault="005A1395" w:rsidP="005A1395">
      <w:pPr>
        <w:jc w:val="both"/>
        <w:rPr>
          <w:sz w:val="26"/>
          <w:szCs w:val="26"/>
        </w:rPr>
      </w:pPr>
      <w:r w:rsidRPr="00DC4E52">
        <w:rPr>
          <w:sz w:val="26"/>
          <w:szCs w:val="26"/>
        </w:rPr>
        <w:lastRenderedPageBreak/>
        <w:t xml:space="preserve">Программа </w:t>
      </w:r>
      <w:r w:rsidR="00E63F2C" w:rsidRPr="00DC4E52">
        <w:rPr>
          <w:sz w:val="26"/>
          <w:szCs w:val="26"/>
        </w:rPr>
        <w:t>разработана на</w:t>
      </w:r>
      <w:r w:rsidRPr="00DC4E52">
        <w:rPr>
          <w:sz w:val="26"/>
          <w:szCs w:val="26"/>
        </w:rPr>
        <w:t xml:space="preserve"> основе</w:t>
      </w:r>
      <w:r w:rsidR="00CF1BF4">
        <w:rPr>
          <w:sz w:val="26"/>
          <w:szCs w:val="26"/>
        </w:rPr>
        <w:t>:</w:t>
      </w:r>
    </w:p>
    <w:p w:rsidR="00CF1BF4" w:rsidRDefault="00CF1BF4" w:rsidP="005A1395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A1395" w:rsidRPr="00DC4E52">
        <w:rPr>
          <w:sz w:val="26"/>
          <w:szCs w:val="26"/>
        </w:rPr>
        <w:t xml:space="preserve"> Федерального государственного образовательн</w:t>
      </w:r>
      <w:r w:rsidR="00CF4A7C">
        <w:rPr>
          <w:sz w:val="26"/>
          <w:szCs w:val="26"/>
        </w:rPr>
        <w:t xml:space="preserve">ого стандарта </w:t>
      </w:r>
      <w:r>
        <w:rPr>
          <w:sz w:val="26"/>
          <w:szCs w:val="26"/>
        </w:rPr>
        <w:t>среднего общего образования;</w:t>
      </w:r>
    </w:p>
    <w:p w:rsidR="00CF1BF4" w:rsidRDefault="00CF1BF4" w:rsidP="005A13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395" w:rsidRPr="00DC4E52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</w:t>
      </w:r>
      <w:r w:rsidR="00E63F2C" w:rsidRPr="00DC4E52">
        <w:rPr>
          <w:sz w:val="26"/>
          <w:szCs w:val="26"/>
        </w:rPr>
        <w:t xml:space="preserve">и </w:t>
      </w:r>
      <w:r w:rsidR="005A1395" w:rsidRPr="00DC4E52">
        <w:rPr>
          <w:sz w:val="26"/>
          <w:szCs w:val="26"/>
        </w:rPr>
        <w:t xml:space="preserve">15.02.01. Монтаж и техническая эксплуатация промышленного </w:t>
      </w:r>
      <w:r w:rsidR="00E63F2C" w:rsidRPr="00DC4E52">
        <w:rPr>
          <w:sz w:val="26"/>
          <w:szCs w:val="26"/>
        </w:rPr>
        <w:t>оборудования (по</w:t>
      </w:r>
      <w:r w:rsidR="005A1395" w:rsidRPr="00DC4E52">
        <w:rPr>
          <w:sz w:val="26"/>
          <w:szCs w:val="26"/>
        </w:rPr>
        <w:t xml:space="preserve"> </w:t>
      </w:r>
      <w:r w:rsidR="00E63F2C" w:rsidRPr="00DC4E52">
        <w:rPr>
          <w:sz w:val="26"/>
          <w:szCs w:val="26"/>
        </w:rPr>
        <w:t>отраслям</w:t>
      </w:r>
      <w:r w:rsidR="005A1395" w:rsidRPr="00DC4E52">
        <w:rPr>
          <w:sz w:val="26"/>
          <w:szCs w:val="26"/>
        </w:rPr>
        <w:t>)</w:t>
      </w:r>
      <w:r w:rsidR="00E63F2C" w:rsidRPr="00DC4E52">
        <w:rPr>
          <w:sz w:val="26"/>
          <w:szCs w:val="26"/>
        </w:rPr>
        <w:t>,</w:t>
      </w:r>
      <w:r w:rsidR="00314629">
        <w:rPr>
          <w:sz w:val="26"/>
          <w:szCs w:val="26"/>
        </w:rPr>
        <w:t xml:space="preserve"> </w:t>
      </w:r>
      <w:r w:rsidR="00351AC3" w:rsidRPr="00314629">
        <w:rPr>
          <w:sz w:val="26"/>
          <w:szCs w:val="26"/>
        </w:rPr>
        <w:t xml:space="preserve">приказ </w:t>
      </w:r>
      <w:r w:rsidR="00CE332B" w:rsidRPr="00314629">
        <w:rPr>
          <w:sz w:val="26"/>
          <w:szCs w:val="26"/>
        </w:rPr>
        <w:t>№ 344 от 18 .04. 2014 г.</w:t>
      </w:r>
      <w:r w:rsidR="0031462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E63F2C" w:rsidRPr="00DC4E52">
        <w:rPr>
          <w:sz w:val="26"/>
          <w:szCs w:val="26"/>
        </w:rPr>
        <w:t xml:space="preserve"> </w:t>
      </w:r>
      <w:r w:rsidR="005A1395" w:rsidRPr="00DC4E52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63F2C" w:rsidRPr="00DC4E52">
        <w:rPr>
          <w:sz w:val="26"/>
          <w:szCs w:val="26"/>
        </w:rPr>
        <w:t>15.02.01. Монтаж и техническая эксплуатация промышле</w:t>
      </w:r>
      <w:r>
        <w:rPr>
          <w:sz w:val="26"/>
          <w:szCs w:val="26"/>
        </w:rPr>
        <w:t>нного оборудования(по отраслям);</w:t>
      </w:r>
    </w:p>
    <w:p w:rsidR="005A1395" w:rsidRPr="00DC4E52" w:rsidRDefault="00CF1BF4" w:rsidP="005A1395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63F2C" w:rsidRPr="00DC4E52">
        <w:rPr>
          <w:sz w:val="26"/>
          <w:szCs w:val="26"/>
        </w:rPr>
        <w:t xml:space="preserve"> </w:t>
      </w:r>
      <w:r w:rsidR="005A1395" w:rsidRPr="00DC4E52">
        <w:rPr>
          <w:sz w:val="26"/>
          <w:szCs w:val="26"/>
        </w:rPr>
        <w:t>примерной программы учебной дисциплины Основы безопасности жизнедеятельнос</w:t>
      </w:r>
      <w:r w:rsidR="00E63F2C" w:rsidRPr="00DC4E52">
        <w:rPr>
          <w:sz w:val="26"/>
          <w:szCs w:val="26"/>
        </w:rPr>
        <w:t xml:space="preserve">ти </w:t>
      </w:r>
      <w:r w:rsidR="005A1395" w:rsidRPr="00DC4E52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CF4A7C">
        <w:rPr>
          <w:sz w:val="26"/>
          <w:szCs w:val="26"/>
        </w:rPr>
        <w:t>тамента государственной политики</w:t>
      </w:r>
      <w:r w:rsidR="005A1395" w:rsidRPr="00DC4E52">
        <w:rPr>
          <w:sz w:val="26"/>
          <w:szCs w:val="26"/>
        </w:rPr>
        <w:t xml:space="preserve"> в сфере подготовки рабочих кадров и </w:t>
      </w:r>
      <w:proofErr w:type="spellStart"/>
      <w:r w:rsidR="005A1395" w:rsidRPr="00DC4E52">
        <w:rPr>
          <w:sz w:val="26"/>
          <w:szCs w:val="26"/>
        </w:rPr>
        <w:t>ДПО</w:t>
      </w:r>
      <w:proofErr w:type="spellEnd"/>
      <w:r w:rsidR="005A1395" w:rsidRPr="00DC4E52">
        <w:rPr>
          <w:sz w:val="26"/>
          <w:szCs w:val="26"/>
        </w:rPr>
        <w:t xml:space="preserve"> </w:t>
      </w:r>
      <w:proofErr w:type="spellStart"/>
      <w:r w:rsidR="005A1395" w:rsidRPr="00DC4E52">
        <w:rPr>
          <w:sz w:val="26"/>
          <w:szCs w:val="26"/>
        </w:rPr>
        <w:t>Минобрнауки</w:t>
      </w:r>
      <w:proofErr w:type="spellEnd"/>
      <w:r w:rsidR="005A1395" w:rsidRPr="00DC4E52">
        <w:rPr>
          <w:sz w:val="26"/>
          <w:szCs w:val="26"/>
        </w:rPr>
        <w:t xml:space="preserve">  России от 17.03.2015 №06-259).</w:t>
      </w:r>
    </w:p>
    <w:p w:rsidR="005A1395" w:rsidRPr="00DC4E52" w:rsidRDefault="005A1395" w:rsidP="005A1395">
      <w:pPr>
        <w:rPr>
          <w:b/>
          <w:sz w:val="26"/>
          <w:szCs w:val="26"/>
          <w:u w:val="single"/>
        </w:rPr>
      </w:pPr>
    </w:p>
    <w:p w:rsidR="00C25CED" w:rsidRPr="00DC4E52" w:rsidRDefault="005A1395" w:rsidP="00E63F2C">
      <w:pPr>
        <w:spacing w:after="200"/>
        <w:rPr>
          <w:b/>
          <w:sz w:val="26"/>
          <w:szCs w:val="26"/>
          <w:u w:val="single"/>
        </w:rPr>
      </w:pPr>
      <w:r w:rsidRPr="00DC4E52">
        <w:rPr>
          <w:b/>
          <w:sz w:val="26"/>
          <w:szCs w:val="26"/>
          <w:u w:val="single"/>
        </w:rPr>
        <w:t xml:space="preserve">Организация - разработчик: </w:t>
      </w:r>
      <w:r w:rsidRPr="00DC4E52">
        <w:rPr>
          <w:sz w:val="26"/>
          <w:szCs w:val="26"/>
          <w:u w:val="single"/>
        </w:rPr>
        <w:t>ГАПОУ  «Казанский политехнический колледж</w:t>
      </w:r>
    </w:p>
    <w:p w:rsidR="00E377A5" w:rsidRPr="00DC4E52" w:rsidRDefault="00E377A5" w:rsidP="00E377A5">
      <w:pPr>
        <w:widowControl w:val="0"/>
        <w:jc w:val="both"/>
        <w:rPr>
          <w:bCs/>
          <w:sz w:val="26"/>
          <w:szCs w:val="26"/>
        </w:rPr>
      </w:pPr>
      <w:r w:rsidRPr="00DC4E52">
        <w:rPr>
          <w:bCs/>
          <w:sz w:val="26"/>
          <w:szCs w:val="26"/>
        </w:rPr>
        <w:t xml:space="preserve">Разработчик – преподаватель </w:t>
      </w:r>
      <w:proofErr w:type="spellStart"/>
      <w:r w:rsidRPr="00DC4E52">
        <w:rPr>
          <w:bCs/>
          <w:sz w:val="26"/>
          <w:szCs w:val="26"/>
        </w:rPr>
        <w:t>Маматказин</w:t>
      </w:r>
      <w:proofErr w:type="spellEnd"/>
      <w:r w:rsidRPr="00DC4E52">
        <w:rPr>
          <w:bCs/>
          <w:sz w:val="26"/>
          <w:szCs w:val="26"/>
        </w:rPr>
        <w:t xml:space="preserve"> </w:t>
      </w:r>
      <w:proofErr w:type="spellStart"/>
      <w:r w:rsidRPr="00DC4E52">
        <w:rPr>
          <w:bCs/>
          <w:sz w:val="26"/>
          <w:szCs w:val="26"/>
        </w:rPr>
        <w:t>Р.С</w:t>
      </w:r>
      <w:proofErr w:type="spellEnd"/>
      <w:r w:rsidRPr="00DC4E52">
        <w:rPr>
          <w:bCs/>
          <w:sz w:val="26"/>
          <w:szCs w:val="26"/>
        </w:rPr>
        <w:t>.</w:t>
      </w:r>
    </w:p>
    <w:p w:rsidR="00E377A5" w:rsidRPr="00DC4E52" w:rsidRDefault="00E377A5" w:rsidP="00E377A5">
      <w:pPr>
        <w:widowControl w:val="0"/>
        <w:jc w:val="both"/>
        <w:rPr>
          <w:bCs/>
          <w:sz w:val="26"/>
          <w:szCs w:val="26"/>
        </w:rPr>
      </w:pPr>
    </w:p>
    <w:p w:rsidR="00E377A5" w:rsidRPr="00DC4E52" w:rsidRDefault="00E377A5" w:rsidP="00E377A5">
      <w:pPr>
        <w:rPr>
          <w:sz w:val="26"/>
          <w:szCs w:val="26"/>
        </w:rPr>
      </w:pPr>
    </w:p>
    <w:p w:rsidR="00E377A5" w:rsidRPr="00DC4E52" w:rsidRDefault="00E377A5" w:rsidP="00E377A5">
      <w:pPr>
        <w:rPr>
          <w:sz w:val="26"/>
          <w:szCs w:val="26"/>
        </w:rPr>
      </w:pPr>
    </w:p>
    <w:p w:rsidR="00E377A5" w:rsidRPr="00DC4E52" w:rsidRDefault="00E377A5" w:rsidP="00E377A5">
      <w:pPr>
        <w:rPr>
          <w:sz w:val="26"/>
          <w:szCs w:val="26"/>
        </w:rPr>
      </w:pPr>
    </w:p>
    <w:p w:rsidR="00C25CED" w:rsidRPr="00DC4E52" w:rsidRDefault="00C25CED">
      <w:pPr>
        <w:spacing w:after="200" w:line="276" w:lineRule="auto"/>
        <w:rPr>
          <w:sz w:val="26"/>
          <w:szCs w:val="26"/>
        </w:rPr>
      </w:pPr>
    </w:p>
    <w:p w:rsidR="00A87BC1" w:rsidRPr="00DC4E52" w:rsidRDefault="00A87BC1" w:rsidP="005A1395">
      <w:pPr>
        <w:pStyle w:val="ac"/>
        <w:spacing w:beforeAutospacing="0" w:afterAutospacing="0"/>
        <w:rPr>
          <w:color w:val="000000"/>
          <w:sz w:val="26"/>
          <w:szCs w:val="26"/>
        </w:rPr>
      </w:pPr>
    </w:p>
    <w:p w:rsidR="00A87BC1" w:rsidRPr="00DC4E52" w:rsidRDefault="00A87BC1" w:rsidP="00A87BC1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          </w:t>
      </w:r>
    </w:p>
    <w:p w:rsidR="00A87BC1" w:rsidRPr="00DC4E52" w:rsidRDefault="00A87BC1" w:rsidP="005A1395">
      <w:pPr>
        <w:pStyle w:val="ac"/>
        <w:spacing w:beforeAutospacing="0" w:afterAutospacing="0"/>
        <w:jc w:val="center"/>
        <w:rPr>
          <w:color w:val="000000"/>
          <w:sz w:val="26"/>
          <w:szCs w:val="26"/>
        </w:rPr>
      </w:pPr>
    </w:p>
    <w:p w:rsidR="00A87BC1" w:rsidRPr="00DC4E52" w:rsidRDefault="00A87BC1" w:rsidP="00A87BC1">
      <w:pPr>
        <w:pStyle w:val="ac"/>
        <w:spacing w:beforeAutospacing="0" w:afterAutospacing="0"/>
        <w:jc w:val="right"/>
        <w:rPr>
          <w:color w:val="000000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</w:t>
      </w:r>
    </w:p>
    <w:p w:rsidR="00C25CED" w:rsidRPr="00DC4E52" w:rsidRDefault="00A87BC1" w:rsidP="00A87BC1">
      <w:pPr>
        <w:spacing w:after="200" w:line="276" w:lineRule="auto"/>
        <w:rPr>
          <w:color w:val="000000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</w:t>
      </w:r>
    </w:p>
    <w:p w:rsidR="0034004E" w:rsidRPr="00DC4E52" w:rsidRDefault="0034004E" w:rsidP="00A87BC1">
      <w:pPr>
        <w:spacing w:after="200" w:line="276" w:lineRule="auto"/>
        <w:rPr>
          <w:rFonts w:eastAsiaTheme="minorEastAsia"/>
          <w:sz w:val="26"/>
          <w:szCs w:val="26"/>
        </w:rPr>
      </w:pPr>
      <w:r w:rsidRPr="00DC4E52">
        <w:rPr>
          <w:color w:val="000000"/>
          <w:sz w:val="26"/>
          <w:szCs w:val="26"/>
        </w:rPr>
        <w:t xml:space="preserve">                                                          </w:t>
      </w:r>
      <w:r w:rsidR="005A1395" w:rsidRPr="00DC4E52">
        <w:rPr>
          <w:color w:val="000000"/>
          <w:sz w:val="26"/>
          <w:szCs w:val="26"/>
        </w:rPr>
        <w:t xml:space="preserve">          </w:t>
      </w:r>
    </w:p>
    <w:p w:rsidR="00C25CED" w:rsidRPr="00DC4E52" w:rsidRDefault="00C25CED">
      <w:pPr>
        <w:jc w:val="center"/>
        <w:rPr>
          <w:rFonts w:eastAsiaTheme="minorEastAsia"/>
          <w:b/>
          <w:sz w:val="26"/>
          <w:szCs w:val="26"/>
        </w:rPr>
      </w:pPr>
    </w:p>
    <w:p w:rsidR="00C25CED" w:rsidRPr="00DC4E52" w:rsidRDefault="00C25CED">
      <w:pPr>
        <w:jc w:val="center"/>
        <w:rPr>
          <w:rFonts w:eastAsiaTheme="minorEastAsia"/>
          <w:b/>
          <w:sz w:val="26"/>
          <w:szCs w:val="26"/>
        </w:rPr>
      </w:pPr>
    </w:p>
    <w:p w:rsidR="00C25CED" w:rsidRPr="00DC4E52" w:rsidRDefault="00C25CED" w:rsidP="00353EB2">
      <w:pPr>
        <w:rPr>
          <w:rFonts w:eastAsiaTheme="minorEastAsia"/>
          <w:b/>
          <w:sz w:val="26"/>
          <w:szCs w:val="26"/>
        </w:rPr>
      </w:pPr>
    </w:p>
    <w:p w:rsidR="00C25CED" w:rsidRPr="00DC4E52" w:rsidRDefault="00C25CED">
      <w:pPr>
        <w:jc w:val="center"/>
        <w:rPr>
          <w:rFonts w:eastAsiaTheme="minorEastAsia"/>
          <w:b/>
          <w:sz w:val="26"/>
          <w:szCs w:val="26"/>
        </w:rPr>
      </w:pPr>
    </w:p>
    <w:p w:rsidR="00C25CED" w:rsidRPr="00DC4E52" w:rsidRDefault="00C25CED">
      <w:pPr>
        <w:spacing w:after="200" w:line="276" w:lineRule="auto"/>
        <w:jc w:val="center"/>
        <w:rPr>
          <w:rFonts w:eastAsiaTheme="minorEastAsia"/>
          <w:b/>
          <w:i/>
          <w:sz w:val="26"/>
          <w:szCs w:val="26"/>
        </w:rPr>
      </w:pPr>
    </w:p>
    <w:p w:rsidR="00C25CED" w:rsidRPr="00DC4E52" w:rsidRDefault="00C25CED">
      <w:pPr>
        <w:spacing w:after="200" w:line="276" w:lineRule="auto"/>
        <w:jc w:val="center"/>
        <w:rPr>
          <w:rFonts w:eastAsiaTheme="minorEastAsia"/>
          <w:b/>
          <w:i/>
          <w:sz w:val="26"/>
          <w:szCs w:val="26"/>
        </w:rPr>
      </w:pPr>
    </w:p>
    <w:p w:rsidR="00C25CED" w:rsidRPr="00DC4E52" w:rsidRDefault="00C25CED">
      <w:pPr>
        <w:spacing w:after="200" w:line="276" w:lineRule="auto"/>
        <w:jc w:val="center"/>
        <w:rPr>
          <w:rFonts w:eastAsiaTheme="minorEastAsia"/>
          <w:b/>
          <w:i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b/>
          <w:caps/>
          <w:sz w:val="26"/>
          <w:szCs w:val="26"/>
        </w:rPr>
      </w:pPr>
    </w:p>
    <w:p w:rsidR="00C25CED" w:rsidRPr="00DC4E52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C4E52">
        <w:rPr>
          <w:sz w:val="26"/>
          <w:szCs w:val="26"/>
        </w:rPr>
        <w:lastRenderedPageBreak/>
        <w:t>СОДЕРЖАНИЕ</w:t>
      </w: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472"/>
        <w:gridCol w:w="1902"/>
      </w:tblGrid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C25CE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353EB2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стр.</w:t>
            </w:r>
          </w:p>
        </w:tc>
      </w:tr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25CED" w:rsidRPr="00DC4E52" w:rsidRDefault="00C25CED">
            <w:pPr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353EB2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4</w:t>
            </w:r>
          </w:p>
        </w:tc>
      </w:tr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25CED" w:rsidRPr="00DC4E52" w:rsidRDefault="00C25CE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B56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25CED" w:rsidRPr="00DC4E52" w:rsidTr="00E63F2C">
        <w:trPr>
          <w:trHeight w:val="670"/>
        </w:trPr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25CED" w:rsidRPr="00DC4E52" w:rsidRDefault="00C25CED">
            <w:pPr>
              <w:pStyle w:val="1"/>
              <w:tabs>
                <w:tab w:val="left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B56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C25CED" w:rsidRPr="00DC4E52" w:rsidTr="00E63F2C">
        <w:tc>
          <w:tcPr>
            <w:tcW w:w="8472" w:type="dxa"/>
            <w:shd w:val="clear" w:color="auto" w:fill="auto"/>
          </w:tcPr>
          <w:p w:rsidR="00C25CED" w:rsidRPr="00DC4E52" w:rsidRDefault="00353EB2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C4E5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25CED" w:rsidRPr="00DC4E52" w:rsidRDefault="00C25CE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25CED" w:rsidRPr="00DC4E52" w:rsidRDefault="00B569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</w:tbl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F1BF4" w:rsidRPr="00DC4E52" w:rsidRDefault="00CF1B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E63F2C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351AC3" w:rsidRDefault="00351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351AC3" w:rsidRPr="00351AC3" w:rsidRDefault="00351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353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C4E52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25CED" w:rsidRPr="00DC4E52" w:rsidRDefault="00351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ОУД.07</w:t>
      </w:r>
      <w:r w:rsidR="00353EB2" w:rsidRPr="00DC4E52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353EB2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Область применения рабочей программы</w:t>
      </w:r>
    </w:p>
    <w:p w:rsidR="00314629" w:rsidRPr="00314629" w:rsidRDefault="00353EB2" w:rsidP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14629">
        <w:rPr>
          <w:sz w:val="26"/>
          <w:szCs w:val="26"/>
        </w:rPr>
        <w:t xml:space="preserve">          </w:t>
      </w:r>
      <w:r w:rsidR="00314629" w:rsidRPr="00314629">
        <w:rPr>
          <w:rFonts w:eastAsia="Calibri"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314629" w:rsidRPr="00314629">
        <w:rPr>
          <w:rFonts w:eastAsia="Calibri"/>
          <w:b/>
          <w:sz w:val="26"/>
          <w:szCs w:val="26"/>
          <w:lang w:eastAsia="en-US"/>
        </w:rPr>
        <w:t>15.02.01  Монтаж и техническая эксплуатация промышленного оборудования  (по отраслям)</w:t>
      </w:r>
      <w:r w:rsidR="00314629" w:rsidRPr="00314629">
        <w:rPr>
          <w:b/>
          <w:sz w:val="26"/>
          <w:szCs w:val="26"/>
        </w:rPr>
        <w:t xml:space="preserve">, </w:t>
      </w:r>
      <w:r w:rsidR="00314629" w:rsidRPr="00314629">
        <w:rPr>
          <w:rFonts w:eastAsia="Calibri"/>
          <w:b/>
          <w:bCs/>
          <w:sz w:val="26"/>
          <w:szCs w:val="26"/>
          <w:lang w:eastAsia="en-US"/>
        </w:rPr>
        <w:t>входящей в укрупненную группу</w:t>
      </w:r>
      <w:r w:rsidR="00314629" w:rsidRPr="00314629">
        <w:rPr>
          <w:rFonts w:eastAsia="Calibri"/>
          <w:b/>
          <w:sz w:val="26"/>
          <w:szCs w:val="26"/>
          <w:lang w:eastAsia="en-US"/>
        </w:rPr>
        <w:t xml:space="preserve"> </w:t>
      </w:r>
      <w:r w:rsidR="00314629" w:rsidRPr="00314629">
        <w:rPr>
          <w:rFonts w:eastAsia="Calibri"/>
          <w:b/>
          <w:bCs/>
          <w:sz w:val="26"/>
          <w:szCs w:val="26"/>
          <w:lang w:eastAsia="en-US"/>
        </w:rPr>
        <w:t>15.00.00 Машиностроение.</w:t>
      </w:r>
    </w:p>
    <w:p w:rsidR="00351AC3" w:rsidRPr="00314629" w:rsidRDefault="00314629" w:rsidP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eastAsia="Calibri"/>
          <w:sz w:val="26"/>
          <w:szCs w:val="26"/>
          <w:lang w:eastAsia="en-US"/>
        </w:rPr>
      </w:pPr>
      <w:r w:rsidRPr="00314629">
        <w:rPr>
          <w:rFonts w:eastAsia="Calibri"/>
          <w:sz w:val="26"/>
          <w:szCs w:val="26"/>
          <w:lang w:eastAsia="en-US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F1BF4" w:rsidRPr="00F0385B" w:rsidRDefault="00353EB2" w:rsidP="00CF1BF4">
      <w:pPr>
        <w:pStyle w:val="af4"/>
        <w:numPr>
          <w:ilvl w:val="1"/>
          <w:numId w:val="12"/>
        </w:numPr>
        <w:spacing w:after="160"/>
        <w:ind w:left="142" w:firstLine="0"/>
        <w:jc w:val="both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1.2. Место учебной дисциплины в структуре</w:t>
      </w:r>
      <w:r w:rsidRPr="00DC4E52">
        <w:rPr>
          <w:rFonts w:eastAsiaTheme="minorEastAsia"/>
          <w:b/>
          <w:sz w:val="26"/>
          <w:szCs w:val="26"/>
        </w:rPr>
        <w:t xml:space="preserve">  ППССЗ</w:t>
      </w:r>
      <w:r w:rsidRPr="00DC4E52">
        <w:rPr>
          <w:b/>
          <w:sz w:val="26"/>
          <w:szCs w:val="26"/>
        </w:rPr>
        <w:t>:</w:t>
      </w:r>
      <w:r w:rsidR="00CF1BF4" w:rsidRPr="00CF1BF4">
        <w:rPr>
          <w:color w:val="2C2D2E"/>
          <w:sz w:val="26"/>
          <w:szCs w:val="26"/>
          <w:shd w:val="clear" w:color="auto" w:fill="FFFFFF"/>
        </w:rPr>
        <w:t xml:space="preserve"> </w:t>
      </w:r>
      <w:r w:rsidR="00CF1BF4">
        <w:rPr>
          <w:color w:val="2C2D2E"/>
          <w:sz w:val="26"/>
          <w:szCs w:val="26"/>
          <w:shd w:val="clear" w:color="auto" w:fill="FFFFFF"/>
        </w:rPr>
        <w:t>У</w:t>
      </w:r>
      <w:r w:rsidR="00CF1BF4" w:rsidRPr="00F0385B">
        <w:rPr>
          <w:color w:val="2C2D2E"/>
          <w:sz w:val="26"/>
          <w:szCs w:val="26"/>
          <w:shd w:val="clear" w:color="auto" w:fill="FFFFFF"/>
        </w:rPr>
        <w:t>чебная дисциплина «</w:t>
      </w:r>
      <w:r w:rsidR="00CF1BF4">
        <w:rPr>
          <w:color w:val="2C2D2E"/>
          <w:sz w:val="26"/>
          <w:szCs w:val="26"/>
          <w:shd w:val="clear" w:color="auto" w:fill="FFFFFF"/>
        </w:rPr>
        <w:t>Основы безопасности жизнедеятельности</w:t>
      </w:r>
      <w:r w:rsidR="00CF1BF4" w:rsidRPr="00F0385B">
        <w:rPr>
          <w:color w:val="2C2D2E"/>
          <w:sz w:val="26"/>
          <w:szCs w:val="26"/>
          <w:shd w:val="clear" w:color="auto" w:fill="FFFFFF"/>
        </w:rPr>
        <w:t>» является учебным предметом ФГОС среднего общего образования и входит в общеобразовательный цикл.</w:t>
      </w:r>
    </w:p>
    <w:p w:rsidR="00C25CED" w:rsidRPr="00DC4E52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Theme="minorEastAsia"/>
          <w:sz w:val="26"/>
          <w:szCs w:val="26"/>
        </w:rPr>
      </w:pPr>
      <w:r w:rsidRPr="00DC4E52">
        <w:rPr>
          <w:sz w:val="26"/>
          <w:szCs w:val="26"/>
        </w:rPr>
        <w:t xml:space="preserve"> дисциплина входит в общеобразовательный цикл.</w:t>
      </w:r>
    </w:p>
    <w:p w:rsidR="00C25CED" w:rsidRPr="00DC4E52" w:rsidRDefault="00353EB2">
      <w:pPr>
        <w:jc w:val="both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 Содержание программы «Основы безопасности жизнедеятельности» направлено на достижение следующих целей: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DC4E52">
        <w:rPr>
          <w:rFonts w:eastAsiaTheme="minorEastAsia"/>
          <w:sz w:val="26"/>
          <w:szCs w:val="26"/>
        </w:rPr>
        <w:t>психоактивных</w:t>
      </w:r>
      <w:proofErr w:type="spellEnd"/>
      <w:r w:rsidRPr="00DC4E52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C25CED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314629" w:rsidRPr="00DC4E52" w:rsidRDefault="00314629">
      <w:pPr>
        <w:jc w:val="both"/>
        <w:rPr>
          <w:rFonts w:eastAsiaTheme="minorEastAsia"/>
          <w:sz w:val="26"/>
          <w:szCs w:val="26"/>
        </w:rPr>
      </w:pP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РЕЗУЛЬТАТЫ ОСВОЕНИЯ УЧЕБНОЙ ДИСЦИПЛИНЫ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C25CED" w:rsidRPr="00DC4E52" w:rsidRDefault="00353EB2">
      <w:pPr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DC4E52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DC4E52">
        <w:rPr>
          <w:rFonts w:eastAsiaTheme="minorEastAsia"/>
          <w:b/>
          <w:sz w:val="26"/>
          <w:szCs w:val="26"/>
        </w:rPr>
        <w:t>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lastRenderedPageBreak/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r w:rsidRPr="00DC4E52">
        <w:rPr>
          <w:rFonts w:eastAsiaTheme="minorEastAsia"/>
          <w:sz w:val="26"/>
          <w:szCs w:val="26"/>
        </w:rPr>
        <w:t>ловкости,гибкости</w:t>
      </w:r>
      <w:proofErr w:type="spellEnd"/>
      <w:r w:rsidRPr="00DC4E52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C25CED" w:rsidRPr="00DC4E52" w:rsidRDefault="00353EB2">
      <w:pPr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t>• предметных: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−− </w:t>
      </w:r>
      <w:proofErr w:type="spellStart"/>
      <w:r w:rsidRPr="00DC4E52">
        <w:rPr>
          <w:rFonts w:eastAsiaTheme="minorEastAsia"/>
          <w:sz w:val="26"/>
          <w:szCs w:val="26"/>
        </w:rPr>
        <w:t>сформированность</w:t>
      </w:r>
      <w:proofErr w:type="spellEnd"/>
      <w:r w:rsidRPr="00DC4E52">
        <w:rPr>
          <w:rFonts w:eastAsiaTheme="minorEastAsia"/>
          <w:sz w:val="26"/>
          <w:szCs w:val="26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−− </w:t>
      </w:r>
      <w:proofErr w:type="spellStart"/>
      <w:r w:rsidRPr="00DC4E52">
        <w:rPr>
          <w:rFonts w:eastAsiaTheme="minorEastAsia"/>
          <w:sz w:val="26"/>
          <w:szCs w:val="26"/>
        </w:rPr>
        <w:t>сформированность</w:t>
      </w:r>
      <w:proofErr w:type="spellEnd"/>
      <w:r w:rsidRPr="00DC4E52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lastRenderedPageBreak/>
        <w:t xml:space="preserve">−− </w:t>
      </w:r>
      <w:proofErr w:type="spellStart"/>
      <w:r w:rsidRPr="00DC4E52">
        <w:rPr>
          <w:rFonts w:eastAsiaTheme="minorEastAsia"/>
          <w:sz w:val="26"/>
          <w:szCs w:val="26"/>
        </w:rPr>
        <w:t>сформированность</w:t>
      </w:r>
      <w:proofErr w:type="spellEnd"/>
      <w:r w:rsidRPr="00DC4E52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C25CED" w:rsidRPr="00DC4E52" w:rsidRDefault="00353EB2">
      <w:pPr>
        <w:jc w:val="both"/>
        <w:rPr>
          <w:rFonts w:eastAsiaTheme="minorEastAsia"/>
          <w:b/>
          <w:sz w:val="26"/>
          <w:szCs w:val="26"/>
        </w:rPr>
      </w:pPr>
      <w:r w:rsidRPr="00DC4E52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DC4E52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DC4E52">
        <w:rPr>
          <w:rFonts w:eastAsiaTheme="minorEastAsia"/>
          <w:sz w:val="26"/>
          <w:szCs w:val="26"/>
          <w:lang w:val="de-DE"/>
        </w:rPr>
        <w:t xml:space="preserve">.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  <w:lang w:val="de-DE"/>
        </w:rPr>
      </w:pPr>
      <w:r w:rsidRPr="00DC4E52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DC4E52">
        <w:rPr>
          <w:rFonts w:eastAsiaTheme="minorEastAsia"/>
          <w:sz w:val="26"/>
          <w:szCs w:val="26"/>
          <w:lang w:val="de-DE"/>
        </w:rPr>
        <w:t xml:space="preserve">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  <w:lang w:val="de-DE"/>
        </w:rPr>
      </w:pPr>
      <w:r w:rsidRPr="00DC4E52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DC4E52">
        <w:rPr>
          <w:rFonts w:eastAsiaTheme="minorEastAsia"/>
          <w:sz w:val="26"/>
          <w:szCs w:val="26"/>
          <w:lang w:val="de-DE"/>
        </w:rPr>
        <w:t xml:space="preserve">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  <w:lang w:val="de-DE"/>
        </w:rPr>
      </w:pPr>
      <w:r w:rsidRPr="00DC4E52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DC4E52">
        <w:rPr>
          <w:rFonts w:eastAsiaTheme="minorEastAsia"/>
          <w:sz w:val="26"/>
          <w:szCs w:val="26"/>
          <w:lang w:val="de-DE"/>
        </w:rPr>
        <w:t xml:space="preserve"> 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25CED" w:rsidRPr="00DC4E52" w:rsidRDefault="00353EB2">
      <w:pPr>
        <w:jc w:val="both"/>
        <w:rPr>
          <w:rFonts w:eastAsiaTheme="minorEastAsia"/>
          <w:sz w:val="26"/>
          <w:szCs w:val="26"/>
        </w:rPr>
      </w:pPr>
      <w:r w:rsidRPr="00DC4E52">
        <w:rPr>
          <w:rFonts w:eastAsiaTheme="minorEastAsia"/>
          <w:sz w:val="26"/>
          <w:szCs w:val="26"/>
        </w:rPr>
        <w:lastRenderedPageBreak/>
        <w:t>ОК 9. Ориентироваться в условиях частой смены технологий в профессиональной деятельности.</w:t>
      </w:r>
    </w:p>
    <w:p w:rsidR="00491222" w:rsidRPr="00DC4E52" w:rsidRDefault="00351AC3" w:rsidP="00351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77B87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314629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491222" w:rsidRPr="00DC4E52" w:rsidRDefault="00491222">
      <w:pPr>
        <w:jc w:val="both"/>
        <w:rPr>
          <w:sz w:val="26"/>
          <w:szCs w:val="26"/>
        </w:rPr>
      </w:pPr>
    </w:p>
    <w:p w:rsidR="00C25CED" w:rsidRPr="00314629" w:rsidRDefault="00353EB2" w:rsidP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14629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C25CED" w:rsidRPr="00DC4E52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максимальная учебная нагрузка обучающихся </w:t>
      </w:r>
      <w:r w:rsidR="002A4EA5">
        <w:rPr>
          <w:sz w:val="26"/>
          <w:szCs w:val="26"/>
        </w:rPr>
        <w:t>–</w:t>
      </w:r>
      <w:r w:rsidRPr="00DC4E52">
        <w:rPr>
          <w:sz w:val="26"/>
          <w:szCs w:val="26"/>
        </w:rPr>
        <w:t xml:space="preserve"> 105</w:t>
      </w:r>
      <w:r w:rsidR="002A4EA5">
        <w:rPr>
          <w:sz w:val="26"/>
          <w:szCs w:val="26"/>
        </w:rPr>
        <w:t xml:space="preserve"> </w:t>
      </w:r>
      <w:r w:rsidRPr="00DC4E52">
        <w:rPr>
          <w:sz w:val="26"/>
          <w:szCs w:val="26"/>
        </w:rPr>
        <w:t>часов, в том числе:</w:t>
      </w:r>
    </w:p>
    <w:p w:rsidR="002A4EA5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DC4E52">
        <w:rPr>
          <w:sz w:val="26"/>
          <w:szCs w:val="26"/>
        </w:rPr>
        <w:t>обязательная аудиторная учебная нагрузка обучающихся - 70 часов (из ни</w:t>
      </w:r>
      <w:r w:rsidR="002A4EA5">
        <w:rPr>
          <w:sz w:val="26"/>
          <w:szCs w:val="26"/>
        </w:rPr>
        <w:t>х практические занятия – 48 часов</w:t>
      </w:r>
      <w:r w:rsidRPr="00DC4E52">
        <w:rPr>
          <w:sz w:val="26"/>
          <w:szCs w:val="26"/>
        </w:rPr>
        <w:t>);</w:t>
      </w:r>
    </w:p>
    <w:p w:rsidR="00C25CED" w:rsidRPr="00DC4E52" w:rsidRDefault="00353EB2" w:rsidP="002A4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  <w:sectPr w:rsidR="00C25CED" w:rsidRPr="00DC4E52" w:rsidSect="00D51CA4">
          <w:footerReference w:type="default" r:id="rId9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  <w:r w:rsidRPr="00DC4E52">
        <w:rPr>
          <w:sz w:val="26"/>
          <w:szCs w:val="26"/>
        </w:rPr>
        <w:t xml:space="preserve"> самостоятельная работа обучающихся –35 часов.</w:t>
      </w:r>
    </w:p>
    <w:p w:rsidR="00C25CED" w:rsidRPr="00DC4E52" w:rsidRDefault="00353EB2" w:rsidP="00E6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lastRenderedPageBreak/>
        <w:t>2. СТРУКТУРА И  СОДЕРЖАНИЕ УЧЕБНОЙ ДИСЦИПЛИНЫ</w:t>
      </w:r>
    </w:p>
    <w:p w:rsidR="00C25CED" w:rsidRPr="00DC4E52" w:rsidRDefault="00353EB2" w:rsidP="00E6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DC4E52">
        <w:rPr>
          <w:b/>
          <w:sz w:val="26"/>
          <w:szCs w:val="26"/>
        </w:rPr>
        <w:t>2.1. Объем учебной дисциплины и виды учебной работы</w:t>
      </w:r>
    </w:p>
    <w:p w:rsidR="00E63F2C" w:rsidRPr="00DC4E52" w:rsidRDefault="00E63F2C" w:rsidP="00E6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</w:p>
    <w:tbl>
      <w:tblPr>
        <w:tblW w:w="94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48"/>
        <w:gridCol w:w="1616"/>
      </w:tblGrid>
      <w:tr w:rsidR="00C25CED" w:rsidRPr="00DC4E52" w:rsidTr="00E63F2C">
        <w:trPr>
          <w:trHeight w:val="4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i/>
                <w:iCs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25CED" w:rsidRPr="00DC4E52" w:rsidTr="00E63F2C">
        <w:trPr>
          <w:trHeight w:val="285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DC4E52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C25CED" w:rsidRPr="00DC4E52" w:rsidTr="00E63F2C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both"/>
              <w:rPr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DC4E52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C25CED" w:rsidRPr="00DC4E52" w:rsidTr="00E63F2C">
        <w:trPr>
          <w:trHeight w:val="3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C25CE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C25CED" w:rsidRPr="00DC4E52" w:rsidTr="00E63F2C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DC4E52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C25CED" w:rsidRPr="00DC4E52" w:rsidTr="00E63F2C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25CED" w:rsidRPr="00DC4E52" w:rsidRDefault="0035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E63F2C" w:rsidRPr="00DC4E52" w:rsidRDefault="00E6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Работа с конспектами</w:t>
            </w:r>
          </w:p>
          <w:p w:rsidR="00BF70F6" w:rsidRDefault="00E63F2C" w:rsidP="00351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Подготовка сообщений и рефератов</w:t>
            </w:r>
            <w:r w:rsidR="00351AC3">
              <w:rPr>
                <w:sz w:val="26"/>
                <w:szCs w:val="26"/>
              </w:rPr>
              <w:t>,</w:t>
            </w:r>
          </w:p>
          <w:p w:rsidR="00C25CED" w:rsidRPr="00DC4E52" w:rsidRDefault="00351AC3" w:rsidP="00351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77B87">
              <w:rPr>
                <w:sz w:val="26"/>
                <w:szCs w:val="26"/>
              </w:rPr>
              <w:t xml:space="preserve"> </w:t>
            </w:r>
            <w:r w:rsidRPr="0031462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C4E52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DC4E52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C25CED" w:rsidRPr="00DC4E52" w:rsidTr="00E63F2C">
        <w:trPr>
          <w:trHeight w:val="250"/>
          <w:jc w:val="center"/>
        </w:trPr>
        <w:tc>
          <w:tcPr>
            <w:tcW w:w="9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5CED" w:rsidRPr="00DC4E52" w:rsidRDefault="00353EB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C4E52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</w:t>
            </w:r>
            <w:r w:rsidR="00342A3E">
              <w:rPr>
                <w:b/>
                <w:i/>
                <w:iCs/>
                <w:sz w:val="26"/>
                <w:szCs w:val="26"/>
              </w:rPr>
              <w:t xml:space="preserve">                              </w:t>
            </w:r>
            <w:r w:rsidRPr="00DC4E52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Pr="00DC4E52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lang w:val="en-US"/>
        </w:rPr>
      </w:pPr>
    </w:p>
    <w:p w:rsidR="00E63F2C" w:rsidRPr="00DC4E52" w:rsidRDefault="00E63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  <w:sectPr w:rsidR="00E63F2C" w:rsidRPr="00DC4E52" w:rsidSect="00D51CA4">
          <w:footerReference w:type="default" r:id="rId10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:rsidR="00C25CED" w:rsidRPr="00DC4E52" w:rsidRDefault="00C25C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:rsidR="00C25CED" w:rsidRPr="00DC4E52" w:rsidRDefault="00353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C4E52">
        <w:rPr>
          <w:b/>
          <w:caps/>
          <w:sz w:val="26"/>
          <w:szCs w:val="26"/>
        </w:rPr>
        <w:t>2.2 С</w:t>
      </w:r>
      <w:r w:rsidRPr="00DC4E52">
        <w:rPr>
          <w:b/>
          <w:sz w:val="26"/>
          <w:szCs w:val="26"/>
        </w:rPr>
        <w:t>одержание учебной дисциплины «</w:t>
      </w:r>
      <w:r w:rsidRPr="00DC4E52">
        <w:rPr>
          <w:b/>
          <w:caps/>
          <w:sz w:val="26"/>
          <w:szCs w:val="26"/>
        </w:rPr>
        <w:t>основы БЕЗОПАСНОСТИ ЖИЗНедеятельности</w:t>
      </w:r>
      <w:r w:rsidRPr="00DC4E52">
        <w:rPr>
          <w:b/>
          <w:sz w:val="26"/>
          <w:szCs w:val="26"/>
        </w:rPr>
        <w:t>»</w:t>
      </w: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</w:tcPr>
          <w:p w:rsidR="00AB0151" w:rsidRPr="00CE332B" w:rsidRDefault="00CE332B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E332B">
              <w:rPr>
                <w:bCs/>
                <w:sz w:val="26"/>
                <w:szCs w:val="26"/>
              </w:rPr>
              <w:t>Содержание  и предназначение пре</w:t>
            </w:r>
            <w:r>
              <w:rPr>
                <w:bCs/>
                <w:sz w:val="26"/>
                <w:szCs w:val="26"/>
              </w:rPr>
              <w:t>д</w:t>
            </w:r>
            <w:r w:rsidRPr="00CE332B">
              <w:rPr>
                <w:bCs/>
                <w:sz w:val="26"/>
                <w:szCs w:val="26"/>
              </w:rPr>
              <w:t>мета « Основы безопасно</w:t>
            </w:r>
            <w:r>
              <w:rPr>
                <w:bCs/>
                <w:sz w:val="26"/>
                <w:szCs w:val="26"/>
              </w:rPr>
              <w:t>сти жи</w:t>
            </w:r>
            <w:r w:rsidRPr="00CE332B">
              <w:rPr>
                <w:bCs/>
                <w:sz w:val="26"/>
                <w:szCs w:val="26"/>
              </w:rPr>
              <w:t>знедеятельности»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C4E52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lang w:val="en-US"/>
              </w:rPr>
              <w:t>I</w:t>
            </w:r>
          </w:p>
          <w:p w:rsidR="00AB0151" w:rsidRPr="00DC4E52" w:rsidRDefault="00AB0151" w:rsidP="00AB0151">
            <w:pPr>
              <w:rPr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BB383D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>№1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BB383D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определения. Социальные последствия пристрастия к наркотикам.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AB0151" w:rsidRDefault="00AB0151" w:rsidP="00AB0151">
            <w:pPr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7-8.Практическая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102EF">
              <w:rPr>
                <w:rFonts w:eastAsia="Calibri"/>
                <w:bCs/>
                <w:sz w:val="26"/>
                <w:szCs w:val="26"/>
              </w:rPr>
              <w:t xml:space="preserve">№2 </w:t>
            </w:r>
            <w:r w:rsidRPr="00DC4E52">
              <w:rPr>
                <w:rFonts w:eastAsia="Calibri"/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8102EF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12-13.Практическая работа №3</w:t>
            </w:r>
            <w:r w:rsidR="00AB0151" w:rsidRPr="00DC4E52">
              <w:rPr>
                <w:sz w:val="26"/>
                <w:szCs w:val="26"/>
                <w:u w:val="single"/>
              </w:rPr>
              <w:t xml:space="preserve"> 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14-15Практическая </w:t>
            </w:r>
            <w:r w:rsidR="008102EF">
              <w:rPr>
                <w:sz w:val="26"/>
                <w:szCs w:val="26"/>
                <w:u w:val="single"/>
              </w:rPr>
              <w:t>работа№4</w:t>
            </w:r>
            <w:r w:rsidRPr="00DC4E52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8102EF" w:rsidP="008102E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</w:tcPr>
          <w:p w:rsidR="00AB0151" w:rsidRPr="00DC4E52" w:rsidRDefault="00AB0151" w:rsidP="00810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№1</w:t>
            </w:r>
          </w:p>
          <w:p w:rsidR="00AB0151" w:rsidRPr="00DC4E52" w:rsidRDefault="00516B83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Составить конспекты по прочитанным лекциям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 xml:space="preserve"> « Первая медицинская помощь при ранениях, травмах и несчастных случаях»</w:t>
            </w:r>
          </w:p>
          <w:p w:rsidR="00AB0151" w:rsidRPr="00DC4E52" w:rsidRDefault="00516B83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Подготовить с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>ообщение на тему: «Основные инфекционные болезни, их классификация и профилактика</w:t>
            </w:r>
            <w:r w:rsidR="00AB0151" w:rsidRPr="00DC4E5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 xml:space="preserve"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20-21.Практическая работа</w:t>
            </w:r>
            <w:r w:rsidR="008102EF">
              <w:rPr>
                <w:rFonts w:eastAsia="Calibri"/>
                <w:bCs/>
                <w:sz w:val="26"/>
                <w:szCs w:val="26"/>
                <w:u w:val="single"/>
              </w:rPr>
              <w:t xml:space="preserve"> № 6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rPr>
                <w:rFonts w:eastAsia="Calibri"/>
                <w:sz w:val="26"/>
                <w:szCs w:val="26"/>
              </w:rPr>
            </w:pPr>
          </w:p>
          <w:p w:rsidR="00AB0151" w:rsidRPr="00DC4E52" w:rsidRDefault="00AB0151" w:rsidP="00AB0151">
            <w:pPr>
              <w:rPr>
                <w:rFonts w:eastAsia="Calibri"/>
                <w:sz w:val="26"/>
                <w:szCs w:val="26"/>
              </w:rPr>
            </w:pPr>
          </w:p>
          <w:p w:rsidR="00AB0151" w:rsidRPr="00DC4E52" w:rsidRDefault="00AB0151" w:rsidP="00AB015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23-24.Практическая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№7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25-26.Практическая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№8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29-30.Практическая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№9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31-32.Практическая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№10</w:t>
            </w:r>
            <w:r w:rsidRPr="00DC4E52">
              <w:rPr>
                <w:sz w:val="26"/>
                <w:szCs w:val="26"/>
                <w:u w:val="single"/>
              </w:rPr>
              <w:t xml:space="preserve">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33-34.Практическая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№11</w:t>
            </w:r>
            <w:r w:rsidRPr="00DC4E52">
              <w:rPr>
                <w:sz w:val="26"/>
                <w:szCs w:val="26"/>
                <w:u w:val="single"/>
              </w:rPr>
              <w:t xml:space="preserve">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35-36.Практическая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№12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39-40.Практическая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№13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="00DF40DF">
              <w:rPr>
                <w:rFonts w:eastAsia="Calibri"/>
                <w:bCs/>
                <w:sz w:val="26"/>
                <w:szCs w:val="26"/>
              </w:rPr>
              <w:t>Чрезвычайные ситуации</w:t>
            </w:r>
            <w:r w:rsidRPr="00DC4E52">
              <w:rPr>
                <w:rFonts w:eastAsia="Calibri"/>
                <w:bCs/>
                <w:sz w:val="26"/>
                <w:szCs w:val="26"/>
              </w:rPr>
              <w:t>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43-44.Практическая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№14.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№2</w:t>
            </w:r>
          </w:p>
          <w:p w:rsidR="008102EF" w:rsidRDefault="008102EF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Сообщения на темы: </w:t>
            </w:r>
          </w:p>
          <w:p w:rsidR="008102EF" w:rsidRDefault="00541F53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B0151" w:rsidRPr="00DC4E52">
              <w:rPr>
                <w:sz w:val="26"/>
                <w:szCs w:val="26"/>
              </w:rPr>
              <w:t>Общая характеристика гражданской обороны.</w:t>
            </w:r>
          </w:p>
          <w:p w:rsidR="008102EF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Опыт и проблемы ликвидации чрезвычайных ситуаций.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План де</w:t>
            </w:r>
            <w:r w:rsidR="008102EF">
              <w:rPr>
                <w:sz w:val="26"/>
                <w:szCs w:val="26"/>
              </w:rPr>
              <w:t>йствий в чрезвычайных ситуациях</w:t>
            </w:r>
          </w:p>
        </w:tc>
        <w:tc>
          <w:tcPr>
            <w:tcW w:w="993" w:type="dxa"/>
          </w:tcPr>
          <w:p w:rsidR="00AB0151" w:rsidRPr="00516B83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16B8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lastRenderedPageBreak/>
              <w:t>НОСТЬ.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Тема 1. Организационная структура Вооруженных Сил.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47-48.Практическая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№15.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</w:tcPr>
          <w:p w:rsidR="00AB0151" w:rsidRPr="008102EF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50-51.Практическая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№16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 xml:space="preserve">воинский учет, посещение военкомата.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52-53.Практическая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№17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54-55.Практическая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№18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56-57.Практическая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№19.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59-60.Практическая работа</w:t>
            </w:r>
            <w:r w:rsidR="008102EF">
              <w:rPr>
                <w:sz w:val="26"/>
                <w:szCs w:val="26"/>
                <w:u w:val="single"/>
              </w:rPr>
              <w:t xml:space="preserve"> №20.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63-64.Практическая работа</w:t>
            </w:r>
            <w:r w:rsidR="00CD67BE">
              <w:rPr>
                <w:sz w:val="26"/>
                <w:szCs w:val="26"/>
                <w:u w:val="single"/>
              </w:rPr>
              <w:t xml:space="preserve"> №21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№3</w:t>
            </w:r>
          </w:p>
          <w:p w:rsidR="00516B83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подготовить сообщение на тему:</w:t>
            </w:r>
          </w:p>
          <w:p w:rsidR="00516B83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«Боевые традиции Вооруженных Сил Российской Федерации</w:t>
            </w:r>
            <w:r w:rsidR="00516B83">
              <w:rPr>
                <w:rFonts w:eastAsia="Calibri"/>
                <w:bCs/>
                <w:sz w:val="26"/>
                <w:szCs w:val="26"/>
              </w:rPr>
              <w:t>»</w:t>
            </w:r>
            <w:r w:rsidRPr="00DC4E52">
              <w:rPr>
                <w:rFonts w:eastAsia="Calibri"/>
                <w:bCs/>
                <w:sz w:val="26"/>
                <w:szCs w:val="26"/>
              </w:rPr>
              <w:t>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541F53">
              <w:rPr>
                <w:rFonts w:eastAsia="Calibri"/>
                <w:bCs/>
                <w:sz w:val="26"/>
                <w:szCs w:val="26"/>
              </w:rPr>
              <w:t>«</w:t>
            </w:r>
            <w:r w:rsidRPr="00DC4E52">
              <w:rPr>
                <w:rFonts w:eastAsia="Calibri"/>
                <w:bCs/>
                <w:sz w:val="26"/>
                <w:szCs w:val="26"/>
              </w:rPr>
              <w:t>Символы воинской чести»</w:t>
            </w:r>
          </w:p>
          <w:p w:rsidR="00516B83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«Вооружённые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силы Российской Федерации – основа обороны государства.</w:t>
            </w:r>
          </w:p>
          <w:p w:rsidR="00AB0151" w:rsidRPr="00DC4E52" w:rsidRDefault="00541F53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«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>Защитники Отечества»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16B8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</w:tcPr>
          <w:p w:rsidR="00AB0151" w:rsidRPr="00516B83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</w:t>
            </w:r>
            <w:r w:rsidR="00CD67BE">
              <w:rPr>
                <w:rFonts w:eastAsia="Calibri"/>
                <w:bCs/>
                <w:sz w:val="26"/>
                <w:szCs w:val="26"/>
                <w:u w:val="single"/>
              </w:rPr>
              <w:t xml:space="preserve"> №22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 xml:space="preserve"> Закаливание и его влияние на здоровье.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 w:rsidR="00CD67BE">
              <w:rPr>
                <w:rFonts w:eastAsia="Calibri"/>
                <w:bCs/>
                <w:sz w:val="26"/>
                <w:szCs w:val="26"/>
                <w:u w:val="single"/>
              </w:rPr>
              <w:t xml:space="preserve"> №23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Правила личн</w:t>
            </w:r>
            <w:r w:rsidR="00570449">
              <w:rPr>
                <w:rFonts w:eastAsia="Calibri"/>
                <w:bCs/>
                <w:sz w:val="26"/>
                <w:szCs w:val="26"/>
              </w:rPr>
              <w:t>ой гигиены и здоровье человека.</w:t>
            </w:r>
          </w:p>
        </w:tc>
        <w:tc>
          <w:tcPr>
            <w:tcW w:w="993" w:type="dxa"/>
          </w:tcPr>
          <w:p w:rsidR="00AB0151" w:rsidRPr="00DC4E52" w:rsidRDefault="00A82E4F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  <w:r w:rsidR="00541F53">
              <w:rPr>
                <w:rFonts w:eastAsia="Calibri"/>
                <w:bCs/>
                <w:sz w:val="26"/>
                <w:szCs w:val="26"/>
                <w:u w:val="single"/>
              </w:rPr>
              <w:t>.№4</w:t>
            </w:r>
          </w:p>
          <w:p w:rsidR="00AB0151" w:rsidRPr="00DC4E52" w:rsidRDefault="00A82E4F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Составить к</w:t>
            </w:r>
            <w:r w:rsidR="00AB0151" w:rsidRPr="00DC4E52">
              <w:rPr>
                <w:rFonts w:eastAsia="Calibri"/>
                <w:bCs/>
                <w:sz w:val="26"/>
                <w:szCs w:val="26"/>
              </w:rPr>
              <w:t>онспект по теме: «Вредные привычки и их влияние на здоровье..»</w:t>
            </w:r>
          </w:p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Сообщение на тему: «</w:t>
            </w:r>
            <w:r w:rsidRPr="00DC4E52">
              <w:rPr>
                <w:bCs/>
                <w:sz w:val="26"/>
                <w:szCs w:val="26"/>
              </w:rPr>
              <w:t xml:space="preserve"> Основы здорового образа жизни»</w:t>
            </w:r>
          </w:p>
        </w:tc>
        <w:tc>
          <w:tcPr>
            <w:tcW w:w="993" w:type="dxa"/>
          </w:tcPr>
          <w:p w:rsidR="00AB0151" w:rsidRPr="00DC4E52" w:rsidRDefault="00A82E4F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69-</w:t>
            </w:r>
            <w:r w:rsidRPr="00DC4E52">
              <w:rPr>
                <w:sz w:val="26"/>
                <w:szCs w:val="26"/>
              </w:rPr>
              <w:t>70.</w:t>
            </w:r>
            <w:r w:rsidR="00C6697A">
              <w:rPr>
                <w:sz w:val="26"/>
                <w:szCs w:val="26"/>
              </w:rPr>
              <w:t xml:space="preserve"> Практическая работа № 24.</w:t>
            </w:r>
            <w:r w:rsidRPr="00DC4E52">
              <w:rPr>
                <w:sz w:val="26"/>
                <w:szCs w:val="26"/>
              </w:rPr>
              <w:t>Дифференцированный зачет</w:t>
            </w:r>
            <w:r w:rsidR="00C6697A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AB0151" w:rsidTr="00AB0151">
        <w:tc>
          <w:tcPr>
            <w:tcW w:w="3085" w:type="dxa"/>
          </w:tcPr>
          <w:p w:rsidR="00AB0151" w:rsidRPr="00DC4E52" w:rsidRDefault="00AB0151" w:rsidP="00AB0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AB0151" w:rsidRPr="00DC4E52" w:rsidRDefault="00AB0151" w:rsidP="00AB0151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</w:tcPr>
          <w:p w:rsidR="00AB0151" w:rsidRPr="00DC4E52" w:rsidRDefault="00AB0151" w:rsidP="00AB015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B0151" w:rsidRPr="00DC4E52" w:rsidRDefault="00AB0151" w:rsidP="00AB01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C4E52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C25CED" w:rsidRPr="00DC4E52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C25CED" w:rsidRPr="00DC4E52" w:rsidSect="00D51CA4">
          <w:pgSz w:w="15840" w:h="12240" w:orient="landscape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:rsidR="00C25CED" w:rsidRPr="00570449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570449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25CED" w:rsidRPr="00570449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449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25CED" w:rsidRPr="00570449" w:rsidRDefault="00CF1BF4">
      <w:pPr>
        <w:rPr>
          <w:sz w:val="26"/>
          <w:szCs w:val="26"/>
        </w:rPr>
      </w:pPr>
      <w:r w:rsidRPr="00F0385B"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353EB2" w:rsidRPr="00570449">
        <w:rPr>
          <w:sz w:val="26"/>
          <w:szCs w:val="26"/>
        </w:rPr>
        <w:t>«Безопасности жизнедеятельности</w:t>
      </w:r>
      <w:r w:rsidR="00832E85" w:rsidRPr="00570449">
        <w:rPr>
          <w:sz w:val="26"/>
          <w:szCs w:val="26"/>
        </w:rPr>
        <w:t>, экологии и охраны труда</w:t>
      </w:r>
      <w:r w:rsidR="00353EB2" w:rsidRPr="00570449">
        <w:rPr>
          <w:sz w:val="26"/>
          <w:szCs w:val="26"/>
        </w:rPr>
        <w:t>».</w:t>
      </w:r>
    </w:p>
    <w:p w:rsidR="00C25CED" w:rsidRPr="00314629" w:rsidRDefault="00353EB2">
      <w:pPr>
        <w:rPr>
          <w:b/>
          <w:sz w:val="26"/>
          <w:szCs w:val="26"/>
        </w:rPr>
      </w:pPr>
      <w:r w:rsidRPr="00314629">
        <w:rPr>
          <w:b/>
          <w:sz w:val="26"/>
          <w:szCs w:val="26"/>
        </w:rPr>
        <w:t>Оборудование учебного кабинета:</w:t>
      </w:r>
    </w:p>
    <w:p w:rsidR="00C25CED" w:rsidRPr="00570449" w:rsidRDefault="00353EB2">
      <w:pPr>
        <w:numPr>
          <w:ilvl w:val="0"/>
          <w:numId w:val="9"/>
        </w:numPr>
        <w:rPr>
          <w:b/>
          <w:bCs/>
          <w:sz w:val="26"/>
          <w:szCs w:val="26"/>
        </w:rPr>
      </w:pPr>
      <w:r w:rsidRPr="00570449">
        <w:rPr>
          <w:sz w:val="26"/>
          <w:szCs w:val="26"/>
        </w:rPr>
        <w:t>посадочные места по количеству обучающихся;</w:t>
      </w:r>
    </w:p>
    <w:p w:rsidR="00C25CED" w:rsidRPr="00570449" w:rsidRDefault="00353EB2">
      <w:pPr>
        <w:numPr>
          <w:ilvl w:val="0"/>
          <w:numId w:val="9"/>
        </w:numPr>
        <w:rPr>
          <w:sz w:val="26"/>
          <w:szCs w:val="26"/>
        </w:rPr>
      </w:pPr>
      <w:r w:rsidRPr="00570449">
        <w:rPr>
          <w:sz w:val="26"/>
          <w:szCs w:val="26"/>
        </w:rPr>
        <w:t>рабочее место преподавателя;</w:t>
      </w:r>
    </w:p>
    <w:p w:rsidR="00C25CED" w:rsidRPr="00570449" w:rsidRDefault="00353EB2">
      <w:pPr>
        <w:numPr>
          <w:ilvl w:val="0"/>
          <w:numId w:val="9"/>
        </w:numPr>
        <w:rPr>
          <w:sz w:val="26"/>
          <w:szCs w:val="26"/>
        </w:rPr>
      </w:pPr>
      <w:r w:rsidRPr="00570449">
        <w:rPr>
          <w:sz w:val="26"/>
          <w:szCs w:val="26"/>
        </w:rPr>
        <w:t>комплект учебно-наглядных пособий по дисциплине «ОБЖ»</w:t>
      </w:r>
    </w:p>
    <w:p w:rsidR="00C25CED" w:rsidRPr="00314629" w:rsidRDefault="00353EB2">
      <w:pPr>
        <w:rPr>
          <w:b/>
          <w:sz w:val="26"/>
          <w:szCs w:val="26"/>
        </w:rPr>
      </w:pPr>
      <w:r w:rsidRPr="00314629">
        <w:rPr>
          <w:b/>
          <w:sz w:val="26"/>
          <w:szCs w:val="26"/>
        </w:rPr>
        <w:t>Технические средства обучения:</w:t>
      </w:r>
    </w:p>
    <w:p w:rsidR="00C25CED" w:rsidRPr="00570449" w:rsidRDefault="00353EB2">
      <w:pPr>
        <w:rPr>
          <w:sz w:val="26"/>
          <w:szCs w:val="26"/>
        </w:rPr>
      </w:pPr>
      <w:r w:rsidRPr="00570449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570449">
        <w:rPr>
          <w:sz w:val="26"/>
          <w:szCs w:val="26"/>
        </w:rPr>
        <w:t>мультимедиапроектор</w:t>
      </w:r>
      <w:proofErr w:type="spellEnd"/>
      <w:r w:rsidRPr="00570449">
        <w:rPr>
          <w:sz w:val="26"/>
          <w:szCs w:val="26"/>
        </w:rPr>
        <w:t>.</w:t>
      </w:r>
    </w:p>
    <w:p w:rsidR="00C25CED" w:rsidRPr="00570449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449">
        <w:rPr>
          <w:b/>
          <w:sz w:val="26"/>
          <w:szCs w:val="26"/>
        </w:rPr>
        <w:t>3.2. Информационное обеспечение обучения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Основные источники: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f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 xml:space="preserve">1.Обеспечение безопасности при чрезвычайных ситуациях : учебник / В. А. Бондаренко, С. И. Евтушенко, В. А. </w:t>
      </w:r>
      <w:proofErr w:type="spellStart"/>
      <w:r>
        <w:rPr>
          <w:color w:val="3A3C3F"/>
          <w:sz w:val="26"/>
          <w:szCs w:val="26"/>
          <w:shd w:val="clear" w:color="auto" w:fill="FFFFFF"/>
        </w:rPr>
        <w:t>Лепихова</w:t>
      </w:r>
      <w:proofErr w:type="spellEnd"/>
      <w:r>
        <w:rPr>
          <w:color w:val="3A3C3F"/>
          <w:sz w:val="26"/>
          <w:szCs w:val="26"/>
          <w:shd w:val="clear" w:color="auto" w:fill="FFFFFF"/>
        </w:rPr>
        <w:t xml:space="preserve"> [и др.]. - 2-е изд. - Москва : РИОР : ИНФРА-М, 201</w:t>
      </w:r>
      <w:r w:rsidR="009B7699">
        <w:rPr>
          <w:color w:val="3A3C3F"/>
          <w:sz w:val="26"/>
          <w:szCs w:val="26"/>
          <w:shd w:val="clear" w:color="auto" w:fill="FFFFFF"/>
        </w:rPr>
        <w:t>8</w:t>
      </w:r>
      <w:r>
        <w:rPr>
          <w:color w:val="3A3C3F"/>
          <w:sz w:val="26"/>
          <w:szCs w:val="26"/>
          <w:shd w:val="clear" w:color="auto" w:fill="FFFFFF"/>
        </w:rPr>
        <w:t xml:space="preserve">. - 224 с. - (Среднее профессиональное образование). - ISBN 978-5-369-01784-5. - Текст : электронный. - URL: </w:t>
      </w:r>
      <w:hyperlink r:id="rId11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https://znanium.com/catalog/product/972438</w:t>
        </w:r>
      </w:hyperlink>
    </w:p>
    <w:p w:rsidR="002474CF" w:rsidRDefault="002474CF" w:rsidP="00247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A3C3F"/>
          <w:sz w:val="26"/>
          <w:szCs w:val="2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>2.</w:t>
      </w:r>
      <w:r w:rsidRPr="002474CF">
        <w:rPr>
          <w:color w:val="3A3C3F"/>
          <w:sz w:val="26"/>
          <w:szCs w:val="26"/>
          <w:shd w:val="clear" w:color="auto" w:fill="FFFFFF"/>
        </w:rPr>
        <w:t xml:space="preserve"> </w:t>
      </w:r>
      <w:r w:rsidR="0006257E" w:rsidRPr="0006257E">
        <w:rPr>
          <w:color w:val="3A3C3F"/>
          <w:sz w:val="26"/>
          <w:szCs w:val="26"/>
          <w:shd w:val="clear" w:color="auto" w:fill="FFFFFF"/>
        </w:rPr>
        <w:t xml:space="preserve">Никифоров, Л. Л. Безопасность жизнедеятельности : учеб. пособие / </w:t>
      </w:r>
      <w:proofErr w:type="spellStart"/>
      <w:r w:rsidR="0006257E" w:rsidRPr="0006257E">
        <w:rPr>
          <w:color w:val="3A3C3F"/>
          <w:sz w:val="26"/>
          <w:szCs w:val="26"/>
          <w:shd w:val="clear" w:color="auto" w:fill="FFFFFF"/>
        </w:rPr>
        <w:t>Л.Л</w:t>
      </w:r>
      <w:proofErr w:type="spellEnd"/>
      <w:r w:rsidR="0006257E" w:rsidRPr="0006257E">
        <w:rPr>
          <w:color w:val="3A3C3F"/>
          <w:sz w:val="26"/>
          <w:szCs w:val="26"/>
          <w:shd w:val="clear" w:color="auto" w:fill="FFFFFF"/>
        </w:rPr>
        <w:t xml:space="preserve">. Никифоров, </w:t>
      </w:r>
      <w:proofErr w:type="spellStart"/>
      <w:r w:rsidR="0006257E" w:rsidRPr="0006257E">
        <w:rPr>
          <w:color w:val="3A3C3F"/>
          <w:sz w:val="26"/>
          <w:szCs w:val="26"/>
          <w:shd w:val="clear" w:color="auto" w:fill="FFFFFF"/>
        </w:rPr>
        <w:t>В.В</w:t>
      </w:r>
      <w:proofErr w:type="spellEnd"/>
      <w:r w:rsidR="0006257E" w:rsidRPr="0006257E">
        <w:rPr>
          <w:color w:val="3A3C3F"/>
          <w:sz w:val="26"/>
          <w:szCs w:val="26"/>
          <w:shd w:val="clear" w:color="auto" w:fill="FFFFFF"/>
        </w:rPr>
        <w:t xml:space="preserve">. </w:t>
      </w:r>
      <w:proofErr w:type="spellStart"/>
      <w:r w:rsidR="0006257E" w:rsidRPr="0006257E">
        <w:rPr>
          <w:color w:val="3A3C3F"/>
          <w:sz w:val="26"/>
          <w:szCs w:val="26"/>
          <w:shd w:val="clear" w:color="auto" w:fill="FFFFFF"/>
        </w:rPr>
        <w:t>Персиянов</w:t>
      </w:r>
      <w:proofErr w:type="spellEnd"/>
      <w:r w:rsidR="0006257E" w:rsidRPr="0006257E">
        <w:rPr>
          <w:color w:val="3A3C3F"/>
          <w:sz w:val="26"/>
          <w:szCs w:val="26"/>
          <w:shd w:val="clear" w:color="auto" w:fill="FFFFFF"/>
        </w:rPr>
        <w:t xml:space="preserve">. — М. : ИНФРА-М, 2017.— 297 с. — (Высшее образование: </w:t>
      </w:r>
      <w:proofErr w:type="spellStart"/>
      <w:r w:rsidR="0006257E" w:rsidRPr="0006257E">
        <w:rPr>
          <w:color w:val="3A3C3F"/>
          <w:sz w:val="26"/>
          <w:szCs w:val="26"/>
          <w:shd w:val="clear" w:color="auto" w:fill="FFFFFF"/>
        </w:rPr>
        <w:t>Бакалавриат</w:t>
      </w:r>
      <w:proofErr w:type="spellEnd"/>
      <w:r w:rsidR="0006257E" w:rsidRPr="0006257E">
        <w:rPr>
          <w:color w:val="3A3C3F"/>
          <w:sz w:val="26"/>
          <w:szCs w:val="26"/>
          <w:shd w:val="clear" w:color="auto" w:fill="FFFFFF"/>
        </w:rPr>
        <w:t xml:space="preserve">). - ISBN 978-5-16-006480-2. - Текст : электронный. - URL: </w:t>
      </w:r>
      <w:hyperlink r:id="rId12" w:history="1">
        <w:r w:rsidR="0006257E" w:rsidRPr="00F60CB0">
          <w:rPr>
            <w:rStyle w:val="af6"/>
            <w:sz w:val="26"/>
            <w:szCs w:val="26"/>
            <w:shd w:val="clear" w:color="auto" w:fill="FFFFFF"/>
          </w:rPr>
          <w:t>https://znanium.com/catalog/product/563315</w:t>
        </w:r>
      </w:hyperlink>
      <w:r w:rsidR="0006257E">
        <w:rPr>
          <w:color w:val="3A3C3F"/>
          <w:sz w:val="26"/>
          <w:szCs w:val="26"/>
          <w:shd w:val="clear" w:color="auto" w:fill="FFFFFF"/>
        </w:rPr>
        <w:t xml:space="preserve"> </w:t>
      </w:r>
      <w:r w:rsidR="0006257E" w:rsidRPr="0006257E">
        <w:rPr>
          <w:color w:val="3A3C3F"/>
          <w:sz w:val="26"/>
          <w:szCs w:val="26"/>
          <w:shd w:val="clear" w:color="auto" w:fill="FFFFFF"/>
        </w:rPr>
        <w:t>(дата обращения: 24.03.2022). – Режим доступа: по подписке.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  <w:sz w:val="26"/>
          <w:szCs w:val="26"/>
        </w:rPr>
        <w:t>Дополнительные источники: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>
        <w:rPr>
          <w:bCs/>
          <w:sz w:val="26"/>
          <w:szCs w:val="26"/>
        </w:rPr>
        <w:t xml:space="preserve">Основы безопасности жизнедеятельности. Учебник 10 </w:t>
      </w:r>
      <w:proofErr w:type="spellStart"/>
      <w:r>
        <w:rPr>
          <w:bCs/>
          <w:sz w:val="26"/>
          <w:szCs w:val="26"/>
        </w:rPr>
        <w:t>кл</w:t>
      </w:r>
      <w:proofErr w:type="spellEnd"/>
      <w:r>
        <w:rPr>
          <w:bCs/>
          <w:sz w:val="26"/>
          <w:szCs w:val="26"/>
        </w:rPr>
        <w:t>. По</w:t>
      </w:r>
      <w:r w:rsidR="002474CF">
        <w:rPr>
          <w:bCs/>
          <w:sz w:val="26"/>
          <w:szCs w:val="26"/>
        </w:rPr>
        <w:t>д ред. Воробьева Ю.Л. – М., 2019</w:t>
      </w:r>
      <w:r>
        <w:rPr>
          <w:bCs/>
          <w:sz w:val="26"/>
          <w:szCs w:val="26"/>
        </w:rPr>
        <w:t>.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2.Основы безопасности жизнедеятельности. Учебник 11 </w:t>
      </w:r>
      <w:proofErr w:type="spellStart"/>
      <w:r>
        <w:rPr>
          <w:bCs/>
          <w:sz w:val="26"/>
          <w:szCs w:val="26"/>
        </w:rPr>
        <w:t>кл</w:t>
      </w:r>
      <w:proofErr w:type="spellEnd"/>
      <w:r>
        <w:rPr>
          <w:bCs/>
          <w:sz w:val="26"/>
          <w:szCs w:val="26"/>
        </w:rPr>
        <w:t>. По</w:t>
      </w:r>
      <w:r w:rsidR="002474CF">
        <w:rPr>
          <w:bCs/>
          <w:sz w:val="26"/>
          <w:szCs w:val="26"/>
        </w:rPr>
        <w:t>д ред. Воробьева Ю.Л. – М., 2019</w:t>
      </w:r>
      <w:r>
        <w:rPr>
          <w:bCs/>
          <w:sz w:val="26"/>
          <w:szCs w:val="26"/>
        </w:rPr>
        <w:t>.</w:t>
      </w:r>
    </w:p>
    <w:p w:rsidR="00D47C49" w:rsidRDefault="00D47C49" w:rsidP="00D47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3.Конституция Российской Федерации (действующая редакция).</w:t>
      </w:r>
    </w:p>
    <w:p w:rsidR="00D47C49" w:rsidRDefault="00D47C49" w:rsidP="00D47C49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4.Уголовный кодекс Российской Федерации (последняя редакция).</w:t>
      </w:r>
    </w:p>
    <w:p w:rsidR="00D47C49" w:rsidRDefault="00D47C49" w:rsidP="00D47C49">
      <w:pPr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                        </w:t>
      </w:r>
      <w:r>
        <w:rPr>
          <w:b/>
          <w:bCs/>
          <w:sz w:val="26"/>
          <w:szCs w:val="26"/>
        </w:rPr>
        <w:t>Интернет ресурсы: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3" w:history="1">
        <w:r>
          <w:rPr>
            <w:rStyle w:val="af6"/>
            <w:bCs/>
            <w:sz w:val="26"/>
            <w:szCs w:val="26"/>
          </w:rPr>
          <w:t>http://znanium.com/</w:t>
        </w:r>
      </w:hyperlink>
      <w:r>
        <w:rPr>
          <w:bCs/>
          <w:sz w:val="26"/>
          <w:szCs w:val="26"/>
        </w:rPr>
        <w:t xml:space="preserve"> 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</w:pPr>
      <w:r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ресурсов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>
        <w:rPr>
          <w:bCs/>
          <w:sz w:val="26"/>
          <w:szCs w:val="26"/>
          <w:lang w:val="en-US"/>
        </w:rPr>
        <w:t>http</w:t>
      </w:r>
      <w:r>
        <w:rPr>
          <w:bCs/>
          <w:sz w:val="26"/>
          <w:szCs w:val="26"/>
        </w:rPr>
        <w:t>: //</w:t>
      </w:r>
      <w:r>
        <w:rPr>
          <w:bCs/>
          <w:sz w:val="26"/>
          <w:szCs w:val="26"/>
          <w:lang w:val="en-US"/>
        </w:rPr>
        <w:t>www</w:t>
      </w:r>
      <w:r>
        <w:rPr>
          <w:bCs/>
          <w:sz w:val="26"/>
          <w:szCs w:val="26"/>
        </w:rPr>
        <w:t xml:space="preserve">. </w:t>
      </w:r>
      <w:proofErr w:type="spellStart"/>
      <w:r>
        <w:rPr>
          <w:bCs/>
          <w:sz w:val="26"/>
          <w:szCs w:val="26"/>
          <w:lang w:val="en-US"/>
        </w:rPr>
        <w:t>aIIegd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ru</w:t>
      </w:r>
      <w:proofErr w:type="spellEnd"/>
      <w:r>
        <w:rPr>
          <w:bCs/>
          <w:sz w:val="26"/>
          <w:szCs w:val="26"/>
        </w:rPr>
        <w:t>/</w:t>
      </w:r>
      <w:proofErr w:type="spellStart"/>
      <w:r>
        <w:rPr>
          <w:bCs/>
          <w:sz w:val="26"/>
          <w:szCs w:val="26"/>
          <w:lang w:val="en-US"/>
        </w:rPr>
        <w:t>edu</w:t>
      </w:r>
      <w:proofErr w:type="spellEnd"/>
      <w:r>
        <w:rPr>
          <w:bCs/>
          <w:sz w:val="26"/>
          <w:szCs w:val="26"/>
        </w:rPr>
        <w:t>/</w:t>
      </w:r>
      <w:proofErr w:type="spellStart"/>
      <w:r>
        <w:rPr>
          <w:bCs/>
          <w:sz w:val="26"/>
          <w:szCs w:val="26"/>
          <w:lang w:val="en-US"/>
        </w:rPr>
        <w:t>saf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htm</w:t>
      </w:r>
      <w:proofErr w:type="spellEnd"/>
      <w:r>
        <w:rPr>
          <w:bCs/>
          <w:sz w:val="26"/>
          <w:szCs w:val="26"/>
        </w:rPr>
        <w:t>.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>
        <w:rPr>
          <w:bCs/>
          <w:sz w:val="26"/>
          <w:szCs w:val="26"/>
          <w:lang w:val="en-US"/>
        </w:rPr>
        <w:t>http</w:t>
      </w:r>
      <w:r>
        <w:rPr>
          <w:bCs/>
          <w:sz w:val="26"/>
          <w:szCs w:val="26"/>
        </w:rPr>
        <w:t>: //</w:t>
      </w:r>
      <w:r>
        <w:rPr>
          <w:bCs/>
          <w:sz w:val="26"/>
          <w:szCs w:val="26"/>
          <w:lang w:val="en-US"/>
        </w:rPr>
        <w:t>www</w:t>
      </w:r>
      <w:r>
        <w:rPr>
          <w:bCs/>
          <w:sz w:val="26"/>
          <w:szCs w:val="26"/>
        </w:rPr>
        <w:t xml:space="preserve">. </w:t>
      </w:r>
      <w:proofErr w:type="spellStart"/>
      <w:r>
        <w:rPr>
          <w:bCs/>
          <w:sz w:val="26"/>
          <w:szCs w:val="26"/>
          <w:lang w:val="en-US"/>
        </w:rPr>
        <w:t>knigafound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ru</w:t>
      </w:r>
      <w:proofErr w:type="spellEnd"/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books</w:t>
      </w:r>
      <w:r>
        <w:rPr>
          <w:bCs/>
          <w:sz w:val="26"/>
          <w:szCs w:val="26"/>
        </w:rPr>
        <w:t>/52234.</w:t>
      </w:r>
    </w:p>
    <w:p w:rsidR="00D47C49" w:rsidRDefault="00D47C49" w:rsidP="0006257E">
      <w:pPr>
        <w:pStyle w:val="af4"/>
        <w:numPr>
          <w:ilvl w:val="3"/>
          <w:numId w:val="11"/>
        </w:numPr>
        <w:ind w:left="17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>
        <w:rPr>
          <w:bCs/>
          <w:sz w:val="26"/>
          <w:szCs w:val="26"/>
          <w:lang w:val="en-US"/>
        </w:rPr>
        <w:t>http</w:t>
      </w:r>
      <w:r>
        <w:rPr>
          <w:bCs/>
          <w:sz w:val="26"/>
          <w:szCs w:val="26"/>
        </w:rPr>
        <w:t>: //</w:t>
      </w:r>
      <w:r>
        <w:rPr>
          <w:bCs/>
          <w:sz w:val="26"/>
          <w:szCs w:val="26"/>
          <w:lang w:val="en-US"/>
        </w:rPr>
        <w:t>www</w:t>
      </w:r>
      <w:r>
        <w:rPr>
          <w:bCs/>
          <w:sz w:val="26"/>
          <w:szCs w:val="26"/>
        </w:rPr>
        <w:t xml:space="preserve">. </w:t>
      </w:r>
      <w:proofErr w:type="spellStart"/>
      <w:r>
        <w:rPr>
          <w:bCs/>
          <w:sz w:val="26"/>
          <w:szCs w:val="26"/>
          <w:lang w:val="en-US"/>
        </w:rPr>
        <w:t>bezopasnost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edu</w:t>
      </w:r>
      <w:proofErr w:type="spellEnd"/>
      <w:r>
        <w:rPr>
          <w:bCs/>
          <w:sz w:val="26"/>
          <w:szCs w:val="26"/>
        </w:rPr>
        <w:t xml:space="preserve"> 66/</w:t>
      </w:r>
      <w:proofErr w:type="spellStart"/>
      <w:r>
        <w:rPr>
          <w:bCs/>
          <w:sz w:val="26"/>
          <w:szCs w:val="26"/>
          <w:lang w:val="en-US"/>
        </w:rPr>
        <w:t>ru</w:t>
      </w:r>
      <w:proofErr w:type="spellEnd"/>
      <w:r>
        <w:rPr>
          <w:bCs/>
          <w:sz w:val="26"/>
          <w:szCs w:val="26"/>
        </w:rPr>
        <w:t>/.</w:t>
      </w:r>
    </w:p>
    <w:p w:rsidR="00D47C49" w:rsidRDefault="00D47C49" w:rsidP="00D47C49">
      <w:pPr>
        <w:rPr>
          <w:b/>
        </w:rPr>
      </w:pPr>
      <w:r>
        <w:rPr>
          <w:b/>
          <w:sz w:val="26"/>
          <w:szCs w:val="26"/>
        </w:rPr>
        <w:t>Сервисы и инструменты:</w:t>
      </w:r>
    </w:p>
    <w:p w:rsidR="00D47C49" w:rsidRDefault="00D47C49" w:rsidP="00D47C49">
      <w:pPr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  <w:lang w:val="en-US"/>
        </w:rPr>
        <w:t>Skype</w:t>
      </w:r>
      <w:r>
        <w:rPr>
          <w:sz w:val="26"/>
          <w:szCs w:val="26"/>
        </w:rPr>
        <w:t xml:space="preserve"> (режим доступа: </w:t>
      </w:r>
      <w:hyperlink r:id="rId14" w:history="1">
        <w:r>
          <w:rPr>
            <w:rStyle w:val="af6"/>
            <w:sz w:val="26"/>
            <w:szCs w:val="26"/>
            <w:lang w:val="en-US"/>
          </w:rPr>
          <w:t>https</w:t>
        </w:r>
        <w:r>
          <w:rPr>
            <w:rStyle w:val="af6"/>
            <w:sz w:val="26"/>
            <w:szCs w:val="26"/>
          </w:rPr>
          <w:t>://</w:t>
        </w:r>
        <w:r>
          <w:rPr>
            <w:rStyle w:val="af6"/>
            <w:sz w:val="26"/>
            <w:szCs w:val="26"/>
            <w:lang w:val="en-US"/>
          </w:rPr>
          <w:t>www</w:t>
        </w:r>
        <w:r>
          <w:rPr>
            <w:rStyle w:val="af6"/>
            <w:sz w:val="26"/>
            <w:szCs w:val="26"/>
          </w:rPr>
          <w:t>.</w:t>
        </w:r>
        <w:r>
          <w:rPr>
            <w:rStyle w:val="af6"/>
            <w:sz w:val="26"/>
            <w:szCs w:val="26"/>
            <w:lang w:val="en-US"/>
          </w:rPr>
          <w:t>skype</w:t>
        </w:r>
        <w:r>
          <w:rPr>
            <w:rStyle w:val="af6"/>
            <w:sz w:val="26"/>
            <w:szCs w:val="26"/>
          </w:rPr>
          <w:t>.</w:t>
        </w:r>
        <w:r>
          <w:rPr>
            <w:rStyle w:val="af6"/>
            <w:sz w:val="26"/>
            <w:szCs w:val="26"/>
            <w:lang w:val="en-US"/>
          </w:rPr>
          <w:t>com</w:t>
        </w:r>
        <w:r>
          <w:rPr>
            <w:rStyle w:val="af6"/>
            <w:sz w:val="26"/>
            <w:szCs w:val="26"/>
          </w:rPr>
          <w:t>/</w:t>
        </w:r>
      </w:hyperlink>
      <w:r>
        <w:rPr>
          <w:sz w:val="26"/>
          <w:szCs w:val="26"/>
        </w:rPr>
        <w:t>)</w:t>
      </w:r>
    </w:p>
    <w:p w:rsidR="00D47C49" w:rsidRDefault="00D47C49" w:rsidP="00D47C49">
      <w:pPr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 xml:space="preserve"> (режим доступа: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 xml:space="preserve">:// 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us</w:t>
      </w:r>
      <w:r>
        <w:rPr>
          <w:sz w:val="26"/>
          <w:szCs w:val="26"/>
        </w:rPr>
        <w:t>/)</w:t>
      </w:r>
    </w:p>
    <w:p w:rsidR="00D47C49" w:rsidRDefault="00D47C49" w:rsidP="00D47C49">
      <w:pPr>
        <w:rPr>
          <w:rFonts w:asciiTheme="minorHAnsi" w:hAnsiTheme="minorHAnsi" w:cstheme="minorBidi"/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https</w:t>
      </w:r>
      <w:proofErr w:type="spellEnd"/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disk</w:t>
      </w:r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yandex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/</w:t>
      </w:r>
    </w:p>
    <w:p w:rsidR="00C25CED" w:rsidRPr="00570449" w:rsidRDefault="0093304A" w:rsidP="009330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570449">
        <w:rPr>
          <w:sz w:val="26"/>
          <w:szCs w:val="26"/>
        </w:rPr>
        <w:lastRenderedPageBreak/>
        <w:t xml:space="preserve">                  </w:t>
      </w:r>
      <w:r w:rsidR="00353EB2" w:rsidRPr="00570449">
        <w:rPr>
          <w:b/>
          <w:caps/>
          <w:sz w:val="26"/>
          <w:szCs w:val="26"/>
        </w:rPr>
        <w:t xml:space="preserve">4. Контроль и оценка результатов освоения </w:t>
      </w:r>
    </w:p>
    <w:p w:rsidR="00C25CED" w:rsidRPr="00570449" w:rsidRDefault="00353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449">
        <w:rPr>
          <w:b/>
          <w:caps/>
          <w:sz w:val="26"/>
          <w:szCs w:val="26"/>
        </w:rPr>
        <w:t>УЧЕБНОЙ Дисциплины</w:t>
      </w:r>
    </w:p>
    <w:p w:rsidR="00C25CED" w:rsidRPr="00570449" w:rsidRDefault="00C25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C25CED" w:rsidRDefault="00353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570449">
        <w:rPr>
          <w:bCs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BF70F6">
        <w:rPr>
          <w:bCs/>
          <w:sz w:val="26"/>
          <w:szCs w:val="26"/>
        </w:rPr>
        <w:t>заданий, проектов, исследований,</w:t>
      </w:r>
      <w:r w:rsidR="00AB0151" w:rsidRPr="00570449">
        <w:rPr>
          <w:sz w:val="26"/>
          <w:szCs w:val="26"/>
        </w:rPr>
        <w:t xml:space="preserve"> </w:t>
      </w:r>
      <w:r w:rsidR="00AB0151" w:rsidRPr="00314629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314629" w:rsidRPr="00570449" w:rsidRDefault="00314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</w:p>
    <w:tbl>
      <w:tblPr>
        <w:tblStyle w:val="af5"/>
        <w:tblW w:w="0" w:type="auto"/>
        <w:tblInd w:w="360" w:type="dxa"/>
        <w:tblLook w:val="04A0" w:firstRow="1" w:lastRow="0" w:firstColumn="1" w:lastColumn="0" w:noHBand="0" w:noVBand="1"/>
      </w:tblPr>
      <w:tblGrid>
        <w:gridCol w:w="4993"/>
        <w:gridCol w:w="3934"/>
      </w:tblGrid>
      <w:tr w:rsidR="003352CB" w:rsidRPr="00570449" w:rsidTr="003352CB">
        <w:tc>
          <w:tcPr>
            <w:tcW w:w="4993" w:type="dxa"/>
          </w:tcPr>
          <w:p w:rsidR="003352CB" w:rsidRPr="00570449" w:rsidRDefault="0033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934" w:type="dxa"/>
          </w:tcPr>
          <w:p w:rsidR="003352CB" w:rsidRPr="00570449" w:rsidRDefault="00335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3934" w:type="dxa"/>
          </w:tcPr>
          <w:p w:rsidR="00541F53" w:rsidRPr="00570449" w:rsidRDefault="00541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видации последствий чрезвычайных ситуаций;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работы№12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541F53" w:rsidRPr="00570449" w:rsidRDefault="00541F53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541F53" w:rsidRPr="00570449" w:rsidTr="003352CB">
        <w:tc>
          <w:tcPr>
            <w:tcW w:w="4993" w:type="dxa"/>
          </w:tcPr>
          <w:p w:rsidR="00541F53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541F53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082E05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811A8B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82E05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811A8B" w:rsidRPr="00570449" w:rsidRDefault="00082E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06257E" w:rsidRDefault="00811A8B" w:rsidP="00541F5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06257E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8A69C1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811A8B" w:rsidRPr="00570449" w:rsidRDefault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811A8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811A8B" w:rsidRPr="00570449" w:rsidRDefault="00811A8B" w:rsidP="00541F5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A69C1" w:rsidP="00811A8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</w:t>
            </w:r>
            <w:r w:rsidR="00811A8B" w:rsidRPr="00570449">
              <w:rPr>
                <w:rFonts w:eastAsiaTheme="minorEastAsia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8A69C1" w:rsidRPr="00570449" w:rsidRDefault="008A69C1" w:rsidP="008A69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811A8B" w:rsidRPr="00570449" w:rsidTr="003352CB">
        <w:tc>
          <w:tcPr>
            <w:tcW w:w="4993" w:type="dxa"/>
          </w:tcPr>
          <w:p w:rsidR="00811A8B" w:rsidRPr="00570449" w:rsidRDefault="00811A8B" w:rsidP="00811A8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811A8B" w:rsidRPr="00570449" w:rsidRDefault="00811A8B" w:rsidP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№15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52CB" w:rsidRPr="00570449" w:rsidTr="003352CB">
        <w:tc>
          <w:tcPr>
            <w:tcW w:w="4993" w:type="dxa"/>
          </w:tcPr>
          <w:p w:rsidR="003352CB" w:rsidRPr="00570449" w:rsidRDefault="00811A8B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</w:t>
            </w:r>
            <w:r w:rsidR="003352CB" w:rsidRPr="00570449">
              <w:rPr>
                <w:rFonts w:eastAsiaTheme="minorEastAsia"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 w:rsidR="00570449"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3352C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811A8B" w:rsidRPr="00570449" w:rsidRDefault="00811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570449" w:rsidRP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570449" w:rsidRDefault="00570449" w:rsidP="00570449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4" w:type="dxa"/>
          </w:tcPr>
          <w:p w:rsidR="00570449" w:rsidRP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4" w:type="dxa"/>
          </w:tcPr>
          <w:p w:rsid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570449" w:rsidRPr="00570449" w:rsidTr="003352CB">
        <w:tc>
          <w:tcPr>
            <w:tcW w:w="4993" w:type="dxa"/>
          </w:tcPr>
          <w:p w:rsidR="00570449" w:rsidRPr="00DC4E52" w:rsidRDefault="00570449" w:rsidP="00570449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570449" w:rsidRPr="00570449" w:rsidRDefault="00570449" w:rsidP="003352CB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570449" w:rsidRPr="00570449" w:rsidRDefault="00570449" w:rsidP="005704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3352CB" w:rsidRPr="00DC4E52" w:rsidRDefault="003352CB" w:rsidP="00CD4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sectPr w:rsidR="003352CB" w:rsidRPr="00DC4E52" w:rsidSect="005E3953">
      <w:footerReference w:type="default" r:id="rId15"/>
      <w:pgSz w:w="11906" w:h="16838"/>
      <w:pgMar w:top="851" w:right="1134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5A1" w:rsidRDefault="00DB75A1">
      <w:r>
        <w:separator/>
      </w:r>
    </w:p>
  </w:endnote>
  <w:endnote w:type="continuationSeparator" w:id="0">
    <w:p w:rsidR="00DB75A1" w:rsidRDefault="00DB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53" w:rsidRDefault="00541F5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53" w:rsidRDefault="00541F5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F53" w:rsidRDefault="00541F5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5A1" w:rsidRDefault="00DB75A1">
      <w:r>
        <w:separator/>
      </w:r>
    </w:p>
  </w:footnote>
  <w:footnote w:type="continuationSeparator" w:id="0">
    <w:p w:rsidR="00DB75A1" w:rsidRDefault="00DB7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87C4D"/>
    <w:multiLevelType w:val="multilevel"/>
    <w:tmpl w:val="F392C79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AA76B8"/>
    <w:multiLevelType w:val="multilevel"/>
    <w:tmpl w:val="846C9E1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915815"/>
    <w:multiLevelType w:val="multilevel"/>
    <w:tmpl w:val="A8E00B44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D32EE8"/>
    <w:multiLevelType w:val="multilevel"/>
    <w:tmpl w:val="4D08B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2D4D97"/>
    <w:multiLevelType w:val="multilevel"/>
    <w:tmpl w:val="ADBA5D76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9BA360A"/>
    <w:multiLevelType w:val="multilevel"/>
    <w:tmpl w:val="CB6A40D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77E71C22"/>
    <w:multiLevelType w:val="multilevel"/>
    <w:tmpl w:val="EC84125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7DDE0A3E"/>
    <w:multiLevelType w:val="multilevel"/>
    <w:tmpl w:val="1BBA2FD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CED"/>
    <w:rsid w:val="00002F06"/>
    <w:rsid w:val="00006592"/>
    <w:rsid w:val="00037C0D"/>
    <w:rsid w:val="0006257E"/>
    <w:rsid w:val="00076CE0"/>
    <w:rsid w:val="00082E05"/>
    <w:rsid w:val="00085041"/>
    <w:rsid w:val="000B6E6E"/>
    <w:rsid w:val="000C77B8"/>
    <w:rsid w:val="000D028E"/>
    <w:rsid w:val="001259BA"/>
    <w:rsid w:val="0012674F"/>
    <w:rsid w:val="00151FB0"/>
    <w:rsid w:val="00187E93"/>
    <w:rsid w:val="001B7B37"/>
    <w:rsid w:val="001D0CA9"/>
    <w:rsid w:val="00230291"/>
    <w:rsid w:val="002474CF"/>
    <w:rsid w:val="00276378"/>
    <w:rsid w:val="002A4EA5"/>
    <w:rsid w:val="002B59C1"/>
    <w:rsid w:val="00314629"/>
    <w:rsid w:val="003352CB"/>
    <w:rsid w:val="00335422"/>
    <w:rsid w:val="0034004E"/>
    <w:rsid w:val="00342A3E"/>
    <w:rsid w:val="00351AC3"/>
    <w:rsid w:val="00353EB2"/>
    <w:rsid w:val="00430FD3"/>
    <w:rsid w:val="00491222"/>
    <w:rsid w:val="004F6E6B"/>
    <w:rsid w:val="00516B83"/>
    <w:rsid w:val="00541F53"/>
    <w:rsid w:val="00567040"/>
    <w:rsid w:val="00570449"/>
    <w:rsid w:val="005A1395"/>
    <w:rsid w:val="005A7A64"/>
    <w:rsid w:val="005E3953"/>
    <w:rsid w:val="006275AB"/>
    <w:rsid w:val="00632B42"/>
    <w:rsid w:val="00640132"/>
    <w:rsid w:val="00675DD5"/>
    <w:rsid w:val="0073470B"/>
    <w:rsid w:val="007502AD"/>
    <w:rsid w:val="0079574E"/>
    <w:rsid w:val="007A6DB1"/>
    <w:rsid w:val="008102EF"/>
    <w:rsid w:val="00811A8B"/>
    <w:rsid w:val="00832E85"/>
    <w:rsid w:val="008448B6"/>
    <w:rsid w:val="00863A06"/>
    <w:rsid w:val="00863C43"/>
    <w:rsid w:val="008A69C1"/>
    <w:rsid w:val="00932229"/>
    <w:rsid w:val="0093304A"/>
    <w:rsid w:val="0099532E"/>
    <w:rsid w:val="009B6FA6"/>
    <w:rsid w:val="009B7699"/>
    <w:rsid w:val="00A07CF6"/>
    <w:rsid w:val="00A13E8E"/>
    <w:rsid w:val="00A222D0"/>
    <w:rsid w:val="00A26155"/>
    <w:rsid w:val="00A82E4F"/>
    <w:rsid w:val="00A85690"/>
    <w:rsid w:val="00A87BC1"/>
    <w:rsid w:val="00AB0151"/>
    <w:rsid w:val="00B17993"/>
    <w:rsid w:val="00B569ED"/>
    <w:rsid w:val="00BA4B0F"/>
    <w:rsid w:val="00BB3523"/>
    <w:rsid w:val="00BB383D"/>
    <w:rsid w:val="00BE2D44"/>
    <w:rsid w:val="00BF70F6"/>
    <w:rsid w:val="00C11E6A"/>
    <w:rsid w:val="00C25CED"/>
    <w:rsid w:val="00C6697A"/>
    <w:rsid w:val="00C800EF"/>
    <w:rsid w:val="00CB2213"/>
    <w:rsid w:val="00CC7476"/>
    <w:rsid w:val="00CD44C3"/>
    <w:rsid w:val="00CD67BE"/>
    <w:rsid w:val="00CE332B"/>
    <w:rsid w:val="00CF1BF4"/>
    <w:rsid w:val="00CF4A7C"/>
    <w:rsid w:val="00D35457"/>
    <w:rsid w:val="00D47C49"/>
    <w:rsid w:val="00D51CA4"/>
    <w:rsid w:val="00DB75A1"/>
    <w:rsid w:val="00DC4E52"/>
    <w:rsid w:val="00DD43B9"/>
    <w:rsid w:val="00DF40DF"/>
    <w:rsid w:val="00E06326"/>
    <w:rsid w:val="00E377A5"/>
    <w:rsid w:val="00E63F2C"/>
    <w:rsid w:val="00E90010"/>
    <w:rsid w:val="00EB1B80"/>
    <w:rsid w:val="00EE481C"/>
    <w:rsid w:val="00EE6CCA"/>
    <w:rsid w:val="00EF1B19"/>
    <w:rsid w:val="00FA2090"/>
    <w:rsid w:val="00FD267E"/>
    <w:rsid w:val="00FE0700"/>
    <w:rsid w:val="00FE19E4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4C56D-1F89-49D6-B1FF-59DEDB16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link w:val="3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832E85"/>
    <w:rPr>
      <w:color w:val="0000FF" w:themeColor="hyperlink"/>
      <w:u w:val="single"/>
    </w:rPr>
  </w:style>
  <w:style w:type="character" w:customStyle="1" w:styleId="ListLabel50">
    <w:name w:val="ListLabel 50"/>
    <w:qFormat/>
    <w:rsid w:val="002A4EA5"/>
    <w:rPr>
      <w:rFonts w:ascii="Times New Roman" w:hAnsi="Times New Roman" w:cs="Times New Roman" w:hint="default"/>
      <w:sz w:val="28"/>
      <w:szCs w:val="28"/>
    </w:rPr>
  </w:style>
  <w:style w:type="character" w:styleId="af7">
    <w:name w:val="FollowedHyperlink"/>
    <w:basedOn w:val="a0"/>
    <w:semiHidden/>
    <w:unhideWhenUsed/>
    <w:rsid w:val="000625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5633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7243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E8A54F-89EB-43F6-9AE0-B7ABCEA0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22</Pages>
  <Words>4932</Words>
  <Characters>28115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Анастасия</cp:lastModifiedBy>
  <cp:revision>73</cp:revision>
  <cp:lastPrinted>2021-09-24T07:48:00Z</cp:lastPrinted>
  <dcterms:created xsi:type="dcterms:W3CDTF">2018-11-05T19:35:00Z</dcterms:created>
  <dcterms:modified xsi:type="dcterms:W3CDTF">2022-04-01T10:10:00Z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